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6212">
      <w:pPr>
        <w:pStyle w:val="a4"/>
        <w:jc w:val="center"/>
      </w:pPr>
    </w:p>
    <w:p w:rsidR="00000000" w:rsidRDefault="00736212">
      <w:pPr>
        <w:pStyle w:val="a4"/>
        <w:jc w:val="center"/>
      </w:pPr>
      <w:r>
        <w:t>УКАЗ</w:t>
      </w:r>
    </w:p>
    <w:p w:rsidR="00000000" w:rsidRDefault="00736212">
      <w:pPr>
        <w:pStyle w:val="a4"/>
        <w:jc w:val="center"/>
      </w:pPr>
      <w:r>
        <w:t>ГУБЕРНАТОРА НИЖЕГОРОДСКОЙ ОБЛАСТИ</w:t>
      </w:r>
    </w:p>
    <w:p w:rsidR="00000000" w:rsidRDefault="00736212">
      <w:pPr>
        <w:pStyle w:val="a4"/>
        <w:jc w:val="center"/>
      </w:pPr>
      <w:r>
        <w:t xml:space="preserve">от 3 апреля 2020 г. № 50 </w:t>
      </w:r>
    </w:p>
    <w:p w:rsidR="00000000" w:rsidRDefault="00736212">
      <w:pPr>
        <w:pStyle w:val="a4"/>
        <w:jc w:val="center"/>
      </w:pPr>
    </w:p>
    <w:p w:rsidR="00000000" w:rsidRDefault="00736212">
      <w:pPr>
        <w:pStyle w:val="a4"/>
        <w:jc w:val="center"/>
      </w:pPr>
      <w:r>
        <w:t>О внесении изменений в Указ Губернатора</w:t>
      </w:r>
    </w:p>
    <w:p w:rsidR="00000000" w:rsidRDefault="00736212">
      <w:pPr>
        <w:pStyle w:val="a4"/>
        <w:jc w:val="center"/>
      </w:pPr>
      <w:r>
        <w:t xml:space="preserve">Нижегородской области от 13 марта 2020 г. № 27 </w:t>
      </w:r>
    </w:p>
    <w:p w:rsidR="00000000" w:rsidRDefault="00736212">
      <w:pPr>
        <w:pStyle w:val="a3"/>
        <w:jc w:val="both"/>
      </w:pPr>
    </w:p>
    <w:p w:rsidR="00000000" w:rsidRDefault="00736212">
      <w:pPr>
        <w:pStyle w:val="a3"/>
        <w:jc w:val="both"/>
      </w:pPr>
    </w:p>
    <w:p w:rsidR="00000000" w:rsidRDefault="00736212">
      <w:pPr>
        <w:pStyle w:val="a3"/>
        <w:ind w:firstLine="375"/>
        <w:jc w:val="both"/>
      </w:pPr>
      <w:r>
        <w:t>Внести в Указ Губернатора Нижегородской области от 13 марта 2020 г. № 27 "О введении режима повышен</w:t>
      </w:r>
      <w:r>
        <w:t>ной готовности" следующие изменения:</w:t>
      </w:r>
    </w:p>
    <w:p w:rsidR="00000000" w:rsidRDefault="00736212">
      <w:pPr>
        <w:pStyle w:val="a3"/>
        <w:ind w:firstLine="375"/>
        <w:jc w:val="both"/>
      </w:pPr>
      <w:r>
        <w:t>1. Изложить текст Указа в следующей редакции:</w:t>
      </w:r>
    </w:p>
    <w:p w:rsidR="00000000" w:rsidRDefault="00736212">
      <w:pPr>
        <w:pStyle w:val="a3"/>
        <w:ind w:firstLine="375"/>
        <w:jc w:val="both"/>
      </w:pPr>
      <w:r>
        <w:t>"В соответствии со статьей 11 Федерального закона от 21 декабря 1994 г. № 68-ФЗ "О защите населения и территорий от чрезвычайных ситуаций природного и техногенного характера</w:t>
      </w:r>
      <w:r>
        <w:t>", Федеральным законом от 30 марта 1999 г. № 52-ФЗ "О санитарно-эпидемиологическом благополучии населения", Указом Президента Российской Федерации от 2 апреля 2020 г. № 239 "О мерах по обеспечению санитарно-эпидемиологического благополучия населения на тер</w:t>
      </w:r>
      <w:r>
        <w:t>ритории Российской Федерации" (далее - Указ Президента РФ № 239) в связи с распространением новой коронавирусной инфекции (COVID-19):</w:t>
      </w:r>
    </w:p>
    <w:p w:rsidR="00000000" w:rsidRDefault="00736212">
      <w:pPr>
        <w:pStyle w:val="a3"/>
        <w:ind w:firstLine="375"/>
        <w:jc w:val="both"/>
      </w:pPr>
      <w:r>
        <w:t>1.</w:t>
      </w:r>
      <w:r>
        <w:tab/>
        <w:t>Ввести с 13 марта 2020 г. на территории Нижегородской области режим повышенной готовности до принятия Указа Губернатора</w:t>
      </w:r>
      <w:r>
        <w:t xml:space="preserve"> Нижегородской области о снятии режима повышенной готовности. </w:t>
      </w:r>
    </w:p>
    <w:p w:rsidR="00000000" w:rsidRDefault="00736212">
      <w:pPr>
        <w:pStyle w:val="a3"/>
        <w:ind w:firstLine="375"/>
        <w:jc w:val="both"/>
      </w:pPr>
      <w:r>
        <w:t>2. Установить, что распространение новой коронавирусной инфекции (COVID-19) является в сложившихся условиях чрезвычайным и непредотвратимым обстоятельством, повлекшим введение режима повышенной</w:t>
      </w:r>
      <w:r>
        <w:t xml:space="preserve">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000000" w:rsidRDefault="00736212">
      <w:pPr>
        <w:pStyle w:val="a3"/>
        <w:ind w:firstLine="375"/>
        <w:jc w:val="both"/>
      </w:pPr>
      <w:r>
        <w:t>3. Запретить проведение на т</w:t>
      </w:r>
      <w:r>
        <w:t>ерритории Нижегородской области любых массовых мероприятий (спортивных, зрелищных, деловых, публичных и иных) с очным присутствием людей, а также оказание соответствующих услуг, в том числе в парках культуры и отдыха, торгово-развлекательных центрах, на ат</w:t>
      </w:r>
      <w:r>
        <w:t>тракционах и в иных местах массового посещения граждан.</w:t>
      </w:r>
    </w:p>
    <w:p w:rsidR="00000000" w:rsidRDefault="00736212">
      <w:pPr>
        <w:pStyle w:val="a3"/>
        <w:ind w:firstLine="375"/>
        <w:jc w:val="both"/>
      </w:pPr>
      <w:r>
        <w:t>3.1.</w:t>
      </w:r>
      <w:r w:rsidR="00F777A3">
        <w:t xml:space="preserve"> </w:t>
      </w:r>
      <w:r>
        <w:t>Закрыть для посещения общественные территории и объекты (парковые комплексы, музейно-выставочные пространства, детские площадки, ночные клубы, театры, кинотеатры, детские игровые комнаты и иные р</w:t>
      </w:r>
      <w:r>
        <w:t>азвлекательные и досуговые территории и объекты).</w:t>
      </w:r>
    </w:p>
    <w:p w:rsidR="00000000" w:rsidRDefault="00736212">
      <w:pPr>
        <w:pStyle w:val="a3"/>
        <w:ind w:firstLine="375"/>
        <w:jc w:val="both"/>
      </w:pPr>
      <w:r>
        <w:t>3.2. Приостановить следующие виды деятельности юридических лиц, индивидуальных предпринимателей и самозанятых граждан (за исключением случаев, когда такая деятельность не приостанавливается в соответствии с</w:t>
      </w:r>
      <w:r>
        <w:t xml:space="preserve"> </w:t>
      </w:r>
      <w:r>
        <w:lastRenderedPageBreak/>
        <w:t>Указом Президента РФ № 239 и настоящим Указом), если иное не установлено пунктами 10-11 настоящего Указа:</w:t>
      </w:r>
    </w:p>
    <w:p w:rsidR="00000000" w:rsidRDefault="00736212">
      <w:pPr>
        <w:pStyle w:val="a3"/>
        <w:ind w:firstLine="375"/>
        <w:jc w:val="both"/>
      </w:pPr>
      <w:r>
        <w:t>а) работу ресторанов, кафе, столовых, буфетов, баров, закусочных и иных предприятий общественного питания, за исключением обслуживания на вынос без п</w:t>
      </w:r>
      <w:r>
        <w:t>осещения гражданами помещений таких предприятий, а также доставки заказов;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организаций, деятельность которых не п</w:t>
      </w:r>
      <w:r>
        <w:t>риостановлена в соответствии с настоящим Указом;</w:t>
      </w:r>
    </w:p>
    <w:p w:rsidR="00000000" w:rsidRDefault="00736212">
      <w:pPr>
        <w:pStyle w:val="a3"/>
        <w:ind w:firstLine="375"/>
        <w:jc w:val="both"/>
      </w:pPr>
      <w:r>
        <w:t>б) работу салонов красоты, СПА-салонов, косметических и массажных салонах, соляриев, бань, саун, бассейнов, фитнес-центров, и других объектов физической культуры, аквапарков и иных объектов, в которых оказыв</w:t>
      </w:r>
      <w:r>
        <w:t>аются подобные услуги, предусматривающие очное присутствие гражданина;</w:t>
      </w:r>
    </w:p>
    <w:p w:rsidR="00000000" w:rsidRDefault="00736212">
      <w:pPr>
        <w:pStyle w:val="a3"/>
        <w:ind w:firstLine="375"/>
        <w:jc w:val="both"/>
      </w:pPr>
      <w:r>
        <w:t>в)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000000" w:rsidRDefault="00736212">
      <w:pPr>
        <w:pStyle w:val="a3"/>
        <w:ind w:firstLine="375"/>
        <w:jc w:val="both"/>
      </w:pPr>
      <w:r>
        <w:t>г) деятельность по оказанию у</w:t>
      </w:r>
      <w:r>
        <w:t>слуг гражданам по курению кальянов в ресторанах, барах, кафе и в иных местах;</w:t>
      </w:r>
    </w:p>
    <w:p w:rsidR="00000000" w:rsidRDefault="00736212">
      <w:pPr>
        <w:pStyle w:val="a3"/>
        <w:ind w:firstLine="375"/>
        <w:jc w:val="both"/>
      </w:pPr>
      <w:r>
        <w:t>д) деятельность горнолыжных трасс, объектов массового отдыха, расположенных в курортах регионального и местного значения Нижегородской области.</w:t>
      </w:r>
    </w:p>
    <w:p w:rsidR="00000000" w:rsidRDefault="00736212">
      <w:pPr>
        <w:pStyle w:val="a3"/>
        <w:ind w:firstLine="375"/>
        <w:jc w:val="both"/>
      </w:pPr>
      <w:r>
        <w:t>3.3.</w:t>
      </w:r>
      <w:r w:rsidR="00F777A3">
        <w:t xml:space="preserve"> </w:t>
      </w:r>
      <w:r>
        <w:t>Приостановить бронирование ме</w:t>
      </w:r>
      <w:r>
        <w:t>ст, приём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регионального и местного значения Нижегород</w:t>
      </w:r>
      <w:r>
        <w:t>ской области, в иных санаторно-курортных организациях (санаториях), санаторно-оздоровительных детских лагерях круглогодичного действия, а также гостиницах, расположенных на территории Дивеевского муниципального района Нижегородской области, кроме лиц, нахо</w:t>
      </w:r>
      <w:r>
        <w:t>дящихся в служебных командировках или служебных поездках, носящих неотложный характер.</w:t>
      </w:r>
    </w:p>
    <w:p w:rsidR="00000000" w:rsidRDefault="00736212">
      <w:pPr>
        <w:pStyle w:val="a3"/>
        <w:ind w:firstLine="375"/>
        <w:jc w:val="both"/>
      </w:pPr>
      <w:r>
        <w:t>В отношении лиц, уже проживающих в указанных организациях:</w:t>
      </w:r>
    </w:p>
    <w:p w:rsidR="00000000" w:rsidRDefault="00736212">
      <w:pPr>
        <w:pStyle w:val="a3"/>
        <w:ind w:firstLine="375"/>
        <w:jc w:val="both"/>
      </w:pPr>
      <w:r>
        <w:t>обеспечить условия для их самоизоляции и проведение необходимых санитарно-эпидемиологических мероприятий до ок</w:t>
      </w:r>
      <w:r>
        <w:t>ончания срока их проживания без возможности его продления;</w:t>
      </w:r>
    </w:p>
    <w:p w:rsidR="00000000" w:rsidRDefault="00736212">
      <w:pPr>
        <w:pStyle w:val="a3"/>
        <w:ind w:firstLine="375"/>
        <w:jc w:val="both"/>
      </w:pPr>
      <w:r>
        <w:t>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000000" w:rsidRDefault="00736212">
      <w:pPr>
        <w:pStyle w:val="a3"/>
        <w:ind w:firstLine="375"/>
        <w:jc w:val="both"/>
      </w:pPr>
      <w:r>
        <w:t>4.</w:t>
      </w:r>
      <w:r w:rsidR="00F777A3">
        <w:t xml:space="preserve"> </w:t>
      </w:r>
      <w:r>
        <w:t>Нач</w:t>
      </w:r>
      <w:r>
        <w:t>иная с 6 апреля 2020 года организовать учебный процесс в общеобразовательных организациях, средних профессиональных организациях и высших учебных заведениях с применением электронного обучения и дистанционных образовательных технологий. В случае отсутствия</w:t>
      </w:r>
      <w:r>
        <w:t xml:space="preserve"> технической </w:t>
      </w:r>
      <w:r>
        <w:lastRenderedPageBreak/>
        <w:t>возможности организации обучения с применением электронного обучения и дистанционных образовательных технологий, а также в иных случаях, определенных министерством образования Нижегородской области, обеспечить реализацию основных общеобразоват</w:t>
      </w:r>
      <w:r>
        <w:t>ельных программ начального общего, основного общего, среднего общего образования посредством очного взаимодействия с соблюдением необходимых санитарно-противоэпидемических мероприятий.</w:t>
      </w:r>
    </w:p>
    <w:p w:rsidR="00000000" w:rsidRDefault="00736212">
      <w:pPr>
        <w:pStyle w:val="a3"/>
        <w:ind w:firstLine="375"/>
        <w:jc w:val="both"/>
      </w:pPr>
      <w:r>
        <w:t>5. Управлению Федеральной службы по надзору в сфере защиты прав потреби</w:t>
      </w:r>
      <w:r>
        <w:t xml:space="preserve">телей и благополучия человека по Нижегородской области в рамках своей компетенции на основании правовых актов Федеральной службы по надзору в сфере защиты прав потребителей и благополучия человека определять объем противоэпидемических мероприятий в очагах </w:t>
      </w:r>
      <w:r>
        <w:t>новой коронавирусной инфекции (COVID-2019) с учетом санитарно-эпидемиологической обстановки и особенностей распространения инфекции, необходимый для обязательного исполнения юридическими лицами, индивидуальными предпринимателями, гражданами на территории Н</w:t>
      </w:r>
      <w:r>
        <w:t>ижегородской области.</w:t>
      </w:r>
    </w:p>
    <w:p w:rsidR="00000000" w:rsidRDefault="00736212">
      <w:pPr>
        <w:pStyle w:val="a3"/>
        <w:ind w:firstLine="375"/>
        <w:jc w:val="both"/>
      </w:pPr>
      <w:r>
        <w:t xml:space="preserve">Составлять и обновлять список конкретных юридических лиц и индивидуальных предпринимателей, деятельность которых подлежит временному приостановлению по данному основанию, незамедлительно направлять информацию о таких лицах, а также о </w:t>
      </w:r>
      <w:r>
        <w:t>физических лицах, у которых зафиксирована новая коронавирусная инфекция COVID-19, и лицах, с ними контактировавших, в государственное бюджетное учреждение здравоохранения Нижегородской области "Медицинский информационно-аналитический центр", в органы испол</w:t>
      </w:r>
      <w:r>
        <w:t>нительной власти Нижегородской области и в администрацию муниципального района (городского округа) соответствующего муниципального образования Нижегородской области.</w:t>
      </w:r>
    </w:p>
    <w:p w:rsidR="00000000" w:rsidRDefault="00736212">
      <w:pPr>
        <w:pStyle w:val="a3"/>
        <w:ind w:firstLine="375"/>
        <w:jc w:val="both"/>
      </w:pPr>
      <w:r>
        <w:t>6.</w:t>
      </w:r>
      <w:r>
        <w:tab/>
        <w:t>Установить для физических лиц, местом проживания (пребывания) которых является Нижегоро</w:t>
      </w:r>
      <w:r>
        <w:t>дская область, следующие требования и рекомендации:</w:t>
      </w:r>
    </w:p>
    <w:p w:rsidR="00000000" w:rsidRDefault="00736212">
      <w:pPr>
        <w:pStyle w:val="a3"/>
        <w:ind w:firstLine="375"/>
        <w:jc w:val="both"/>
      </w:pPr>
      <w:r>
        <w:t>6.1. В целях предупреждения распространения новой коронавирусной инфекции (COVID-2019):</w:t>
      </w:r>
    </w:p>
    <w:p w:rsidR="00000000" w:rsidRDefault="00736212">
      <w:pPr>
        <w:pStyle w:val="a3"/>
        <w:ind w:firstLine="375"/>
        <w:jc w:val="both"/>
      </w:pPr>
      <w:r>
        <w:t>а) лицам, прибывшим из иностранных государств, а также лицам, контактировавшим с больными новой коронавирусной инфек</w:t>
      </w:r>
      <w:r>
        <w:t>цией (COVID-2019), соблюдать требования по самоизоляции на срок 14 дней со дня возвращения в Российскую Федерацию или контакта, соответственно, предусматривающие полный запрет на оставление места проживания (пребывания); строгий режим самоизоляции также ра</w:t>
      </w:r>
      <w:r>
        <w:t>спространяется на лиц, совместно проживающих с подлежащими самоизоляции лицами, если контакты с ними не представляется возможным исключить; необходимо незамедлительно обращаться за медицинской помощью на дому без посещения медицинских организаций при появл</w:t>
      </w:r>
      <w:r>
        <w:t>ении первых респираторных симптомов;</w:t>
      </w:r>
    </w:p>
    <w:p w:rsidR="00000000" w:rsidRDefault="00736212">
      <w:pPr>
        <w:pStyle w:val="a3"/>
        <w:ind w:firstLine="375"/>
        <w:jc w:val="both"/>
      </w:pPr>
      <w:r>
        <w:lastRenderedPageBreak/>
        <w:t>б) лицам, прибывшим в аэропорт города Нижнего Новгорода, начиная с 03 апреля 2020 года, и проживающим на территории других субъектов, соблюдать требования о нахождении в изоляции и под медицинским наблюдением в условиях</w:t>
      </w:r>
      <w:r>
        <w:t xml:space="preserve"> обсерватора на срок 14 дней со дня возвращения в Российскую Федерацию.</w:t>
      </w:r>
    </w:p>
    <w:p w:rsidR="00000000" w:rsidRDefault="00736212">
      <w:pPr>
        <w:pStyle w:val="a3"/>
        <w:ind w:firstLine="375"/>
        <w:jc w:val="both"/>
      </w:pPr>
      <w:r>
        <w:t>6.2. Лицам в возрасте старше 65 лет и лицам, имеющим следующие заболевания: эндокринной системы (инсулинозависимый сахарный диабет), органов дыхания, системы кровообращения, мочеполово</w:t>
      </w:r>
      <w:r>
        <w:t xml:space="preserve">й системы (хронической болезни почек 3-5 стадии), трансплантированные органы и ткани, злокачественные новообразования любой локации, рекомендуется соблюдать режим самоизоляции, предусматривающий полный запрет на оставление места проживания (пребывания). </w:t>
      </w:r>
    </w:p>
    <w:p w:rsidR="00000000" w:rsidRDefault="00736212">
      <w:pPr>
        <w:pStyle w:val="a3"/>
        <w:ind w:firstLine="375"/>
        <w:jc w:val="both"/>
      </w:pPr>
      <w:r>
        <w:t>Р</w:t>
      </w:r>
      <w:r>
        <w:t xml:space="preserve">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</w:t>
      </w:r>
      <w:r>
        <w:t>к гражданам, определенным решением оперативного штаба по предупреждению распространения коронавирусной инфекции на территории Нижегородской области.</w:t>
      </w:r>
    </w:p>
    <w:p w:rsidR="00000000" w:rsidRDefault="00736212">
      <w:pPr>
        <w:pStyle w:val="a3"/>
        <w:ind w:firstLine="375"/>
        <w:jc w:val="both"/>
      </w:pPr>
      <w:r>
        <w:t>6.3. Предусмотреть право для лиц, указанных в пунктах 6.1 и 6.2 настоящего Указа, на получение адресной соц</w:t>
      </w:r>
      <w:r>
        <w:t>иальной помощи (доставка лекарств и медицинских изделий, в том числе предусмотренных бесплатных или льготных; продуктов и товаров первой необходимости; выгул домашних животных и другие неотложные бытовые нужды) при обращении на единый номер "112" в Нижегор</w:t>
      </w:r>
      <w:r>
        <w:t>одской области, а также на оформление листков нетрудоспособности без посещения соответствующих медицинских организаций, при обращении в такие организации по месту жительства (пребывания).</w:t>
      </w:r>
    </w:p>
    <w:p w:rsidR="00000000" w:rsidRDefault="00736212">
      <w:pPr>
        <w:pStyle w:val="a3"/>
        <w:ind w:firstLine="375"/>
        <w:jc w:val="both"/>
      </w:pPr>
      <w:r>
        <w:t>6.4. Родителям (опекунам, попечителям) детей в возрасте до 16 лет не</w:t>
      </w:r>
      <w:r>
        <w:t>обходимо обеспечить режим изоляции детей в соответствии с настоящим Указом.</w:t>
      </w:r>
    </w:p>
    <w:p w:rsidR="00000000" w:rsidRDefault="00736212">
      <w:pPr>
        <w:pStyle w:val="a3"/>
        <w:ind w:firstLine="375"/>
        <w:jc w:val="both"/>
      </w:pPr>
      <w:r>
        <w:t>6.5. Иным категориям лиц, не указанным в пунктах 6.1 и 6.2 настоящего Указа, установить следующие исключения в режим самоизоляции в месте проживания (пребывания):</w:t>
      </w:r>
    </w:p>
    <w:p w:rsidR="00000000" w:rsidRDefault="00736212">
      <w:pPr>
        <w:pStyle w:val="a3"/>
        <w:ind w:firstLine="375"/>
        <w:jc w:val="both"/>
      </w:pPr>
      <w:r>
        <w:t>обращения за экст</w:t>
      </w:r>
      <w:r>
        <w:t xml:space="preserve">ренной (неотложной) медицинской помощью и случаев иной прямой угрозы жизни и здоровью; </w:t>
      </w:r>
    </w:p>
    <w:p w:rsidR="00000000" w:rsidRDefault="00736212">
      <w:pPr>
        <w:pStyle w:val="a3"/>
        <w:ind w:firstLine="375"/>
        <w:jc w:val="both"/>
      </w:pPr>
      <w:r>
        <w:t xml:space="preserve">следования работников к месту (от места) осуществления деятельности (работы) организаций (в случаях, когда деятельность таких организаций не приостановлена); </w:t>
      </w:r>
    </w:p>
    <w:p w:rsidR="00000000" w:rsidRDefault="00736212">
      <w:pPr>
        <w:pStyle w:val="a3"/>
        <w:ind w:firstLine="375"/>
        <w:jc w:val="both"/>
      </w:pPr>
      <w:r>
        <w:t>следовани</w:t>
      </w:r>
      <w:r>
        <w:t>я к ближайшему месту приобретения продовольственных товаров, товаров первой необходимости, медицинских услуг, или, в случае следования на личном легковом автотранспорте или легковом такси, непосредственно к месту приобретения товаров, оказания услуг в пред</w:t>
      </w:r>
      <w:r>
        <w:t xml:space="preserve">елах населенного пункта </w:t>
      </w:r>
      <w:r>
        <w:lastRenderedPageBreak/>
        <w:t>проживания (пребывания) лица (если деятельность таких организаций не приостановлена);</w:t>
      </w:r>
    </w:p>
    <w:p w:rsidR="00000000" w:rsidRDefault="00736212">
      <w:pPr>
        <w:pStyle w:val="a3"/>
        <w:ind w:firstLine="375"/>
        <w:jc w:val="both"/>
      </w:pPr>
      <w:r>
        <w:t>выгула домашних животных на расстоянии, не превышающем 100 метров от места проживания (пребывания);</w:t>
      </w:r>
    </w:p>
    <w:p w:rsidR="00000000" w:rsidRDefault="00736212">
      <w:pPr>
        <w:pStyle w:val="a3"/>
        <w:ind w:firstLine="375"/>
        <w:jc w:val="both"/>
      </w:pPr>
      <w:r>
        <w:t xml:space="preserve">выноса отходов до ближайшего места накопления </w:t>
      </w:r>
      <w:r>
        <w:t>отходов;</w:t>
      </w:r>
    </w:p>
    <w:p w:rsidR="00000000" w:rsidRDefault="00736212">
      <w:pPr>
        <w:pStyle w:val="a3"/>
        <w:ind w:firstLine="375"/>
        <w:jc w:val="both"/>
      </w:pPr>
      <w:r>
        <w:t>следования на личном легковом автотранспорте или легковом такси из места проживания (пребывания) к дачным и садовым участкам (или в обратном направлении);</w:t>
      </w:r>
    </w:p>
    <w:p w:rsidR="00000000" w:rsidRDefault="00736212">
      <w:pPr>
        <w:pStyle w:val="a3"/>
        <w:ind w:firstLine="375"/>
        <w:jc w:val="both"/>
      </w:pPr>
      <w:r>
        <w:t>следование к родственнику, находящемуся в режиме самоизоляции в соответствии с пунктом 6.2 н</w:t>
      </w:r>
      <w:r>
        <w:t xml:space="preserve">астоящего Указа; </w:t>
      </w:r>
    </w:p>
    <w:p w:rsidR="00000000" w:rsidRDefault="00736212">
      <w:pPr>
        <w:pStyle w:val="a3"/>
        <w:ind w:firstLine="375"/>
        <w:jc w:val="both"/>
      </w:pPr>
      <w:r>
        <w:t>следования к иным организациям, деятельность которых не приостановлена.</w:t>
      </w:r>
    </w:p>
    <w:p w:rsidR="00000000" w:rsidRDefault="00736212">
      <w:pPr>
        <w:pStyle w:val="a3"/>
        <w:ind w:firstLine="375"/>
        <w:jc w:val="both"/>
      </w:pPr>
      <w:r>
        <w:t>Перемещение на личном автотранспорте может осуществляться единолично или с совместно проживающими лицами. Перемещение на легковом такси может осуществляться при услов</w:t>
      </w:r>
      <w:r>
        <w:t>ии, если водитель легкового такси обеспечен средствами индивидуальной защиты.</w:t>
      </w:r>
    </w:p>
    <w:p w:rsidR="00000000" w:rsidRDefault="00736212">
      <w:pPr>
        <w:pStyle w:val="a3"/>
        <w:ind w:firstLine="375"/>
        <w:jc w:val="both"/>
      </w:pPr>
      <w:r>
        <w:t>6.6.</w:t>
      </w:r>
      <w:r w:rsidR="00F777A3">
        <w:t xml:space="preserve"> </w:t>
      </w:r>
      <w:r>
        <w:t>Лицам, планирующим покинуть свое место проживания (пребывания), необходимо оформить заявку на сервисе "Карта жителя Нижегородской области", размещенном на портале "nn-card.r</w:t>
      </w:r>
      <w:r>
        <w:t>u" (за исключением должностных лиц органов и организаций, указанных в пункте 8.4 настоящего Указа). Лицам, не имеющим в пользовании смартфонов, подачу заявок на перемещения вне места проживания (пребывания) осуществлять по единому номеру "112" в Нижегородс</w:t>
      </w:r>
      <w:r>
        <w:t>кой области.</w:t>
      </w:r>
    </w:p>
    <w:p w:rsidR="00000000" w:rsidRDefault="00736212">
      <w:pPr>
        <w:pStyle w:val="a3"/>
        <w:ind w:firstLine="375"/>
        <w:jc w:val="both"/>
      </w:pPr>
      <w:r>
        <w:t>Лица, осуществляющие перемещения в сопровождении волонтёров, имеющих соответствующее подтверждение, полученное с использованием сервиса "Карта жителя Нижегородской области" (портал "nn-card.ru"), имеют право не оформлять заявку на выход за пре</w:t>
      </w:r>
      <w:r>
        <w:t xml:space="preserve">делы места проживания (пребывания). </w:t>
      </w:r>
    </w:p>
    <w:p w:rsidR="00000000" w:rsidRDefault="00736212">
      <w:pPr>
        <w:pStyle w:val="a3"/>
        <w:ind w:firstLine="375"/>
        <w:jc w:val="both"/>
      </w:pPr>
      <w:r>
        <w:t>6.7. Лицам во время нахождения вне мест проживания (пребывания) соблюдать дистанцию до других лиц не менее 1,5 метров, в том числе в общественных местах и общественном транспорте, за исключением случаев оказания услуг п</w:t>
      </w:r>
      <w:r>
        <w:t>о перевозке пассажиров легковым такси.</w:t>
      </w:r>
    </w:p>
    <w:p w:rsidR="00000000" w:rsidRDefault="00736212">
      <w:pPr>
        <w:pStyle w:val="a3"/>
        <w:ind w:firstLine="375"/>
        <w:jc w:val="both"/>
      </w:pPr>
      <w:r>
        <w:t>6.8.</w:t>
      </w:r>
      <w:r w:rsidR="00F777A3">
        <w:t xml:space="preserve"> </w:t>
      </w:r>
      <w:r>
        <w:t xml:space="preserve">Лицам, находящимся вне места своего проживания (пребывания), предъявлять по требованию должностных лиц, уполномоченных на оформление протоколов об административном правонарушении по статье </w:t>
      </w:r>
      <w:r w:rsidR="00F777A3">
        <w:rPr>
          <w:noProof/>
        </w:rPr>
        <w:drawing>
          <wp:inline distT="0" distB="0" distL="0" distR="0">
            <wp:extent cx="4095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Кодекса Российской Федерации об административных правонарушениях:</w:t>
      </w:r>
    </w:p>
    <w:p w:rsidR="00000000" w:rsidRDefault="00736212">
      <w:pPr>
        <w:pStyle w:val="a3"/>
        <w:ind w:firstLine="375"/>
        <w:jc w:val="both"/>
      </w:pPr>
      <w:r>
        <w:t>QR-код заявки, сформированной с использованием сервиса "Карта жителя Нижегородской области" (портал "nn-card.ru"), на экране смартфона;</w:t>
      </w:r>
    </w:p>
    <w:p w:rsidR="00000000" w:rsidRDefault="00736212">
      <w:pPr>
        <w:pStyle w:val="a3"/>
        <w:ind w:firstLine="375"/>
        <w:jc w:val="both"/>
      </w:pPr>
      <w:r>
        <w:t>либо номер заявки, сформированной с испо</w:t>
      </w:r>
      <w:r>
        <w:t xml:space="preserve">льзованием сервиса "Карта жителя Нижегородской области" (портал "nn-card.ru") службой 112; </w:t>
      </w:r>
    </w:p>
    <w:p w:rsidR="00000000" w:rsidRDefault="00736212">
      <w:pPr>
        <w:pStyle w:val="a3"/>
        <w:ind w:firstLine="375"/>
        <w:jc w:val="both"/>
      </w:pPr>
      <w:r>
        <w:t xml:space="preserve">либо заверенную работодателем копию Подтверждения статуса организации, деятельность которой не приостанавливается, предусмотренного пунктом 8.2 </w:t>
      </w:r>
      <w:r>
        <w:lastRenderedPageBreak/>
        <w:t xml:space="preserve">настоящего Указа, а </w:t>
      </w:r>
      <w:r>
        <w:t xml:space="preserve">также оригинал справки о необходимости выполнения работы в недистанционном режиме в соответствии с положениями настоящего Указа, выданной работодателем в свободной форме (далее - Справка); </w:t>
      </w:r>
    </w:p>
    <w:p w:rsidR="00000000" w:rsidRDefault="00736212">
      <w:pPr>
        <w:pStyle w:val="a3"/>
        <w:ind w:firstLine="375"/>
        <w:jc w:val="both"/>
      </w:pPr>
      <w:r>
        <w:t>иные документы, подтверждающие необходимость нахождения гражданина</w:t>
      </w:r>
      <w:r>
        <w:t xml:space="preserve"> вне места его проживания (пребывания), такие как служебные удостоверения сотрудников органов и организаций, указанных в пункте 8.4 настоящего Указа.</w:t>
      </w:r>
    </w:p>
    <w:p w:rsidR="00000000" w:rsidRDefault="00736212">
      <w:pPr>
        <w:pStyle w:val="a3"/>
        <w:ind w:firstLine="375"/>
        <w:jc w:val="both"/>
      </w:pPr>
      <w:r>
        <w:t>Граждане вправе иным способом подтвердить цель своего нахождения вне места своего проживания (пребывания).</w:t>
      </w:r>
    </w:p>
    <w:p w:rsidR="00000000" w:rsidRDefault="00736212">
      <w:pPr>
        <w:pStyle w:val="a3"/>
        <w:ind w:firstLine="375"/>
        <w:jc w:val="both"/>
      </w:pPr>
      <w:r>
        <w:t>6.9. Установить перечень категорий лиц, которые могут воспользоваться правом невыхода на работу в организациях, деятельность которых не приостановлена в рамках установленного Указом Президента РФ № 239 периода нерабочих дней с сохранением за работниками з</w:t>
      </w:r>
      <w:r>
        <w:t xml:space="preserve">аработной платы, посредством перехода на дистанционный режим работы, а при невозможности такого перехода, могут уведомить работодателя путем подачи заявления о невыходе на работу по основаниям, установленным пунктом 1 Указа Президента РФ № 239 и настоящим </w:t>
      </w:r>
      <w:r>
        <w:t xml:space="preserve">Указом: </w:t>
      </w:r>
    </w:p>
    <w:p w:rsidR="00000000" w:rsidRDefault="00736212">
      <w:pPr>
        <w:pStyle w:val="a3"/>
        <w:ind w:firstLine="375"/>
        <w:jc w:val="both"/>
      </w:pPr>
      <w:r>
        <w:t>беременные женщины;</w:t>
      </w:r>
    </w:p>
    <w:p w:rsidR="00000000" w:rsidRDefault="00736212">
      <w:pPr>
        <w:pStyle w:val="a3"/>
        <w:ind w:firstLine="375"/>
        <w:jc w:val="both"/>
      </w:pPr>
      <w:r>
        <w:t xml:space="preserve">лица старше 60 лет; </w:t>
      </w:r>
    </w:p>
    <w:p w:rsidR="00000000" w:rsidRDefault="00736212">
      <w:pPr>
        <w:pStyle w:val="a3"/>
        <w:ind w:firstLine="375"/>
        <w:jc w:val="both"/>
      </w:pPr>
      <w:r>
        <w:t>совершеннолетнее лицо, на попечении которого находится ребенок в возрасте до 14 лет.</w:t>
      </w:r>
    </w:p>
    <w:p w:rsidR="00000000" w:rsidRDefault="00736212">
      <w:pPr>
        <w:pStyle w:val="a3"/>
        <w:ind w:firstLine="375"/>
        <w:jc w:val="both"/>
      </w:pPr>
      <w:r>
        <w:t>7. Установить, что на территории Нижегородской области управления социальной защиты населения работают только по предвари</w:t>
      </w:r>
      <w:r>
        <w:t>тельной записи (электронной или по телефону).</w:t>
      </w:r>
    </w:p>
    <w:p w:rsidR="00000000" w:rsidRDefault="00736212">
      <w:pPr>
        <w:pStyle w:val="a3"/>
        <w:ind w:firstLine="375"/>
        <w:jc w:val="both"/>
      </w:pPr>
      <w:r>
        <w:t>8. Юридическим лицам и индивидуальным предпринимателям, деятельность которых на территории Нижегородской области не приостанавливается (в том числе тех, на которых не распространяется Указ Президента РФ № 239):</w:t>
      </w:r>
    </w:p>
    <w:p w:rsidR="00000000" w:rsidRDefault="00736212">
      <w:pPr>
        <w:pStyle w:val="a3"/>
        <w:ind w:firstLine="375"/>
        <w:jc w:val="both"/>
      </w:pPr>
      <w:r>
        <w:t>8.1.</w:t>
      </w:r>
      <w:r w:rsidR="00F777A3">
        <w:t xml:space="preserve"> </w:t>
      </w:r>
      <w:r>
        <w:t>Обеспечить выполнение следующих общих требований к осуществлению деятельности:</w:t>
      </w:r>
    </w:p>
    <w:p w:rsidR="00000000" w:rsidRDefault="00736212">
      <w:pPr>
        <w:pStyle w:val="a3"/>
        <w:ind w:firstLine="375"/>
        <w:jc w:val="both"/>
      </w:pPr>
      <w:r>
        <w:t>а) перевод на дистанционный режим работы всех работников, чье непосредственное участие не обусловлено обеспечением непрерывных технологических и иных процессов, необходимы</w:t>
      </w:r>
      <w:r>
        <w:t>х для обеспечения функционирования юридического лица или индивидуального предпринимателя (во всех случаях, когда это возможно), и содействие соблюдению работниками режима самоизоляции на дому;</w:t>
      </w:r>
    </w:p>
    <w:p w:rsidR="00000000" w:rsidRDefault="00736212">
      <w:pPr>
        <w:pStyle w:val="a3"/>
        <w:ind w:firstLine="375"/>
        <w:jc w:val="both"/>
      </w:pPr>
      <w:r>
        <w:t>б) максимальное обособление отдельных структурных подразделений</w:t>
      </w:r>
      <w:r>
        <w:t>, территориальных единиц, в том числе посредством организации раздельного прохода, питания (территориально или по времени), обеспечение непересечения смен при посменной организации работы;</w:t>
      </w:r>
    </w:p>
    <w:p w:rsidR="00000000" w:rsidRDefault="00736212">
      <w:pPr>
        <w:pStyle w:val="a3"/>
        <w:ind w:firstLine="375"/>
        <w:jc w:val="both"/>
      </w:pPr>
      <w:r>
        <w:t>в) соблюдение работниками и посетителями дистанции, установленной п</w:t>
      </w:r>
      <w:r>
        <w:t xml:space="preserve">унктом 6.7 настоящего Указа,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</w:t>
      </w:r>
      <w:r>
        <w:lastRenderedPageBreak/>
        <w:t>территории (включая прилегающую территорию);</w:t>
      </w:r>
    </w:p>
    <w:p w:rsidR="00000000" w:rsidRDefault="00736212">
      <w:pPr>
        <w:pStyle w:val="a3"/>
        <w:ind w:firstLine="375"/>
        <w:jc w:val="both"/>
      </w:pPr>
      <w:r>
        <w:t>г) о</w:t>
      </w:r>
      <w:r>
        <w:t>тмену командировок, за исключением командировок, носящих неотложный характер, а также рекомендовать сотрудникам воздержаться от всех поездок внутри страны и за ее пределами, если они не вызваны крайней необходимостью;</w:t>
      </w:r>
    </w:p>
    <w:p w:rsidR="00000000" w:rsidRDefault="00736212">
      <w:pPr>
        <w:pStyle w:val="a3"/>
        <w:ind w:firstLine="375"/>
        <w:jc w:val="both"/>
      </w:pPr>
      <w:r>
        <w:t>д) входной фильтр для работников до на</w:t>
      </w:r>
      <w:r>
        <w:t>чала рабочей смены с обязательным отстранением от нахождения на рабочем месте лиц с повышенной температурой; организовать своевременное выявление и изоляцию лиц с признаками респираторных инфекций в течение рабочего времени;</w:t>
      </w:r>
    </w:p>
    <w:p w:rsidR="00000000" w:rsidRDefault="00736212">
      <w:pPr>
        <w:pStyle w:val="a3"/>
        <w:ind w:firstLine="375"/>
        <w:jc w:val="both"/>
      </w:pPr>
      <w:r>
        <w:t>е) обеспечить работников маскам</w:t>
      </w:r>
      <w:r>
        <w:t>и (респираторами), перчатками, кожными антисептиками, контролировать их использование в течение рабочего времени; условия соблюдения правил личной гигиены сотрудников (мытье рук с мылом, использование кожных антисептиков);</w:t>
      </w:r>
    </w:p>
    <w:p w:rsidR="00000000" w:rsidRDefault="00736212">
      <w:pPr>
        <w:pStyle w:val="a3"/>
        <w:ind w:firstLine="375"/>
        <w:jc w:val="both"/>
      </w:pPr>
      <w:r>
        <w:t>и) при поступлении запроса Управл</w:t>
      </w:r>
      <w:r>
        <w:t>ения Федеральной службы по надзору в сфере защиты прав потребителей и благополучия человека по Нижегородской области обеспечить незамедлительное представление информации о всех контактах заболевшего новой коронавирусной инфекцией (COVID-19) в связи с испол</w:t>
      </w:r>
      <w:r>
        <w:t>нением им трудовых функций;</w:t>
      </w:r>
    </w:p>
    <w:p w:rsidR="00000000" w:rsidRDefault="00736212">
      <w:pPr>
        <w:pStyle w:val="a3"/>
        <w:ind w:firstLine="375"/>
        <w:jc w:val="both"/>
      </w:pPr>
      <w:r>
        <w:t>к) осуществление обязательной дезинфекции контактных поверхностей (мебели, оргтехники и др.) во всех помещениях в течение дня;</w:t>
      </w:r>
    </w:p>
    <w:p w:rsidR="00000000" w:rsidRDefault="00736212">
      <w:pPr>
        <w:pStyle w:val="a3"/>
        <w:ind w:firstLine="375"/>
        <w:jc w:val="both"/>
      </w:pPr>
      <w:r>
        <w:t>л) осуществление обязательной дезинфекции контактных поверхностей (мебели, оргтехники и других) во вс</w:t>
      </w:r>
      <w:r>
        <w:t>ех помещениях в течение дня с применением дезинфицирующих средств по вирусному режиму;</w:t>
      </w:r>
    </w:p>
    <w:p w:rsidR="00000000" w:rsidRDefault="00736212">
      <w:pPr>
        <w:pStyle w:val="a3"/>
        <w:ind w:firstLine="375"/>
        <w:jc w:val="both"/>
      </w:pPr>
      <w:r>
        <w:t>м) использование в помещениях оборудования по обеззараживанию воздуха;</w:t>
      </w:r>
    </w:p>
    <w:p w:rsidR="00000000" w:rsidRDefault="00736212">
      <w:pPr>
        <w:pStyle w:val="a3"/>
        <w:ind w:firstLine="375"/>
        <w:jc w:val="both"/>
      </w:pPr>
      <w:r>
        <w:t>н) наличие в организации запаса дезинфицирующих средств для уборки помещений и обработки рук сотру</w:t>
      </w:r>
      <w:r>
        <w:t>дников;</w:t>
      </w:r>
    </w:p>
    <w:p w:rsidR="00000000" w:rsidRDefault="00736212">
      <w:pPr>
        <w:pStyle w:val="a3"/>
        <w:ind w:firstLine="375"/>
        <w:jc w:val="both"/>
      </w:pPr>
      <w:r>
        <w:t>о) использование аудио- и видеоселекторной связи для производственных совещаний и решения различных вопросов (при наличии технической возможности);</w:t>
      </w:r>
    </w:p>
    <w:p w:rsidR="00000000" w:rsidRDefault="00736212">
      <w:pPr>
        <w:pStyle w:val="a3"/>
        <w:ind w:firstLine="375"/>
        <w:jc w:val="both"/>
      </w:pPr>
      <w:r>
        <w:t>п) для организаций розничной торговли - приостановление реализации салатов, кулинарной продукции и д</w:t>
      </w:r>
      <w:r>
        <w:t>ругих готовых блюд по системе самообслуживания;</w:t>
      </w:r>
    </w:p>
    <w:p w:rsidR="00000000" w:rsidRDefault="00736212">
      <w:pPr>
        <w:pStyle w:val="a3"/>
        <w:ind w:firstLine="375"/>
        <w:jc w:val="both"/>
      </w:pPr>
      <w:r>
        <w:t>р) для торговых сетей - расширение возможности дистанционного заказа товаров и доставки их на дом потребителям;</w:t>
      </w:r>
    </w:p>
    <w:p w:rsidR="00000000" w:rsidRDefault="00736212">
      <w:pPr>
        <w:pStyle w:val="a3"/>
        <w:ind w:firstLine="375"/>
        <w:jc w:val="both"/>
      </w:pPr>
      <w:r>
        <w:t>с) обеспечение работников организации, задействованных в доставке товаров потребителям (курьеров</w:t>
      </w:r>
      <w:r>
        <w:t>), средствами индивидуальной защиты.</w:t>
      </w:r>
    </w:p>
    <w:p w:rsidR="00000000" w:rsidRDefault="00736212">
      <w:pPr>
        <w:pStyle w:val="a3"/>
        <w:ind w:firstLine="375"/>
        <w:jc w:val="both"/>
      </w:pPr>
      <w:r>
        <w:t>8.2. Для обеспечения возможности функционирования и организации доступа к месту работы работников, не переведенных на дистанционный режим работы:</w:t>
      </w:r>
    </w:p>
    <w:p w:rsidR="00000000" w:rsidRDefault="00736212">
      <w:pPr>
        <w:pStyle w:val="a3"/>
        <w:ind w:firstLine="375"/>
        <w:jc w:val="both"/>
      </w:pPr>
      <w:r>
        <w:t>а) обеспечить подачу заявки на сервисе "Карта жителя Нижегородской област</w:t>
      </w:r>
      <w:r>
        <w:t xml:space="preserve">и" (портал "nn-card.ru") на получение Подтверждения статуса организации, деятельность которой не приостанавливается (далее - </w:t>
      </w:r>
      <w:r>
        <w:lastRenderedPageBreak/>
        <w:t>Подтверждение), тем самым подтверждая возможность выполнения требований, установленных пунктом 8.1 настоящего Указа, и гарантируя и</w:t>
      </w:r>
      <w:r>
        <w:t>х выполнение. При этом обеспечить загрузку списка работников, привлеченных для работы в недистанционном режиме согласно положениям настоящего Указа, в соответствующем разделе сервиса "Карта жителя Нижегородской области" (портал "nn-card.ru"), а также выбор</w:t>
      </w:r>
      <w:r>
        <w:t xml:space="preserve"> из списка органа, уполномоченного на выдачу Подтверждения согласно пункту 11 настоящего Указа;</w:t>
      </w:r>
    </w:p>
    <w:p w:rsidR="00000000" w:rsidRDefault="00736212">
      <w:pPr>
        <w:pStyle w:val="a3"/>
        <w:ind w:firstLine="375"/>
        <w:jc w:val="both"/>
      </w:pPr>
      <w:r>
        <w:t>б) в случае технической невозможности подачи заявки, в соответствии с подпунктом "а" настоящего пункта, оформлять заявку на получение Подтверждения, по форме, у</w:t>
      </w:r>
      <w:r>
        <w:t xml:space="preserve">твержденной настоящим Указом, а также направлять списки работников, привлеченных для работы в недистанционном режиме в соответствии с положениями настоящего Указа, на официальный электронный почтовый ящик органа, уполномоченного на выдачу Подтверждения, в </w:t>
      </w:r>
      <w:r>
        <w:t>соответствии с пунктом 11 настоящего Указа, по форме, размещенной на официальном сайте Правительства Нижегородской области. При этом обеспечить работников, задействованных в работе, заверенными копиями Подтверждения в целях предъявления проверяющим органам</w:t>
      </w:r>
      <w:r>
        <w:t>, а также оригиналом Справки.</w:t>
      </w:r>
    </w:p>
    <w:p w:rsidR="00000000" w:rsidRDefault="00736212">
      <w:pPr>
        <w:pStyle w:val="a3"/>
        <w:ind w:firstLine="375"/>
        <w:jc w:val="both"/>
      </w:pPr>
      <w:r>
        <w:t>8.3.</w:t>
      </w:r>
      <w:r w:rsidR="00F777A3">
        <w:t xml:space="preserve"> </w:t>
      </w:r>
      <w:r>
        <w:t>Региональному ресурсному центру развития добровольчества Нижегородской области организованно оформлять на сервиса "Карта жителя Нижегородской области" (портал "nn-card.ru") заявки на перемещение волонтёров.</w:t>
      </w:r>
    </w:p>
    <w:p w:rsidR="00000000" w:rsidRDefault="00736212">
      <w:pPr>
        <w:pStyle w:val="a3"/>
        <w:ind w:firstLine="375"/>
        <w:jc w:val="both"/>
      </w:pPr>
      <w:r>
        <w:t>8.4. Ограничен</w:t>
      </w:r>
      <w:r>
        <w:t>ия и обязанности, установленные пунктом 6.5 и 8.2 настоящего Указа, не распространяются на случаи осуществления деятельности:</w:t>
      </w:r>
    </w:p>
    <w:p w:rsidR="00000000" w:rsidRDefault="00736212">
      <w:pPr>
        <w:pStyle w:val="a3"/>
        <w:ind w:firstLine="375"/>
        <w:jc w:val="both"/>
      </w:pPr>
      <w:r>
        <w:t xml:space="preserve">правоохранительных органов; </w:t>
      </w:r>
    </w:p>
    <w:p w:rsidR="00000000" w:rsidRDefault="00736212">
      <w:pPr>
        <w:pStyle w:val="a3"/>
        <w:ind w:firstLine="375"/>
        <w:jc w:val="both"/>
      </w:pPr>
      <w:r>
        <w:t xml:space="preserve">органов по делам гражданской обороны и чрезвычайным ситуациям и подведомственных им организаций; </w:t>
      </w:r>
    </w:p>
    <w:p w:rsidR="00000000" w:rsidRDefault="00736212">
      <w:pPr>
        <w:pStyle w:val="a3"/>
        <w:ind w:firstLine="375"/>
        <w:jc w:val="both"/>
      </w:pPr>
      <w:r>
        <w:t>орг</w:t>
      </w:r>
      <w:r>
        <w:t xml:space="preserve">анов по надзору в сфере защиты прав потребителей и благополучия человека и иных надзорных органов; </w:t>
      </w:r>
    </w:p>
    <w:p w:rsidR="00000000" w:rsidRDefault="00736212">
      <w:pPr>
        <w:pStyle w:val="a3"/>
        <w:ind w:firstLine="375"/>
        <w:jc w:val="both"/>
      </w:pPr>
      <w:r>
        <w:t>иных органов в части действий, непосредственно направленных на защиту жизни, здоровья и иных прав и свобод граждан, в том числе противодействия преступности</w:t>
      </w:r>
      <w:r>
        <w:t>, охраны общественного порядка, собственности и обеспечения общественной безопасности.</w:t>
      </w:r>
    </w:p>
    <w:p w:rsidR="00000000" w:rsidRDefault="00736212">
      <w:pPr>
        <w:pStyle w:val="a3"/>
        <w:ind w:firstLine="375"/>
        <w:jc w:val="both"/>
      </w:pPr>
      <w:r>
        <w:t>8.5. Операторам связи:</w:t>
      </w:r>
    </w:p>
    <w:p w:rsidR="00000000" w:rsidRDefault="00736212">
      <w:pPr>
        <w:pStyle w:val="a3"/>
        <w:ind w:firstLine="375"/>
        <w:jc w:val="both"/>
      </w:pPr>
      <w:r>
        <w:t>не прекращать предоставление услуг связи и подключение к сети "Интернет" гражданам Нижегородской области, достигшим возраста 65 лет, при нулевом и</w:t>
      </w:r>
      <w:r>
        <w:t xml:space="preserve">ли отрицательном балансе; </w:t>
      </w:r>
    </w:p>
    <w:p w:rsidR="00000000" w:rsidRDefault="00736212">
      <w:pPr>
        <w:pStyle w:val="a3"/>
        <w:ind w:firstLine="375"/>
        <w:jc w:val="both"/>
      </w:pPr>
      <w:r>
        <w:t>обеспечить работу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связи, а также бесперебойную работу сетей и своевременное устр</w:t>
      </w:r>
      <w:r>
        <w:t>анение аварийных ситуаций.</w:t>
      </w:r>
    </w:p>
    <w:p w:rsidR="00000000" w:rsidRDefault="00736212">
      <w:pPr>
        <w:pStyle w:val="a3"/>
        <w:ind w:firstLine="375"/>
        <w:jc w:val="both"/>
      </w:pPr>
      <w:r>
        <w:t>8.6.</w:t>
      </w:r>
      <w:r w:rsidR="00F777A3">
        <w:t xml:space="preserve"> </w:t>
      </w:r>
      <w:r>
        <w:t xml:space="preserve">Руководителям юридических лиц, индивидуальным предпринимателям, </w:t>
      </w:r>
      <w:r>
        <w:lastRenderedPageBreak/>
        <w:t>оказывающим услуги транспортных перевозок, обеспечить ежедневную дезинфекцию салонов транспортных средств и мест массового скопления по вирусному режиму, не доп</w:t>
      </w:r>
      <w:r>
        <w:t>ускать до работы сотрудников без средств индивидуальной защиты.</w:t>
      </w:r>
    </w:p>
    <w:p w:rsidR="00000000" w:rsidRDefault="00736212">
      <w:pPr>
        <w:pStyle w:val="a3"/>
        <w:ind w:firstLine="375"/>
        <w:jc w:val="both"/>
      </w:pPr>
      <w:r>
        <w:t>8.7. Руководителям юридических лиц, индивидуальным предпринимателям, оказывающим услуги перевозки пассажиров на такси, обеспечить водителей запасом масок, антисептиков, проведение после каждой</w:t>
      </w:r>
      <w:r>
        <w:t xml:space="preserve"> перевозки дезинфекции ручек такси, подлокотников, пряжек ремней и других поверхностей салона. Самозанятые граждане, не обеспеченные указанными средствами индивидуальной защиты, к работе не допускаются.</w:t>
      </w:r>
    </w:p>
    <w:p w:rsidR="00000000" w:rsidRDefault="00736212">
      <w:pPr>
        <w:pStyle w:val="a3"/>
        <w:ind w:firstLine="375"/>
        <w:jc w:val="both"/>
      </w:pPr>
      <w:r>
        <w:t>8.8. Руководителям организаций, обслуживающих жилой ф</w:t>
      </w:r>
      <w:r>
        <w:t>онд, обеспечить проведение дезинфекционных мероприятий в местах общего пользования (подъездах, лифтах, др.).</w:t>
      </w:r>
    </w:p>
    <w:p w:rsidR="00000000" w:rsidRDefault="00736212">
      <w:pPr>
        <w:pStyle w:val="a3"/>
        <w:ind w:firstLine="375"/>
        <w:jc w:val="both"/>
      </w:pPr>
      <w:r>
        <w:t xml:space="preserve">9. Установить, что в соответствии с подпунктом "а" пункта 2 Указа Президента РФ № 239 в границах Нижегородской области определяются территории, на </w:t>
      </w:r>
      <w:r>
        <w:t>которых предусматривается реализация комплекса ограничительных и иных мероприятий, направленных на санитарно-эпидемиологическое благополучие населения (далее - Соответствующая территория). В состав Соответствующей территории включаются населенные пункты и/</w:t>
      </w:r>
      <w:r>
        <w:t>или муниципальные образования Нижегородской области, где имеют место случаи заражения новой коронавирусной инфекцией (COVID-19), выявленные не ранее, чем за 14 дней до момента принятия решения. В состав Соответствующей территории могут включаться и иные на</w:t>
      </w:r>
      <w:r>
        <w:t xml:space="preserve">селенные пункты и/или муниципальные образования Нижегородской области. </w:t>
      </w:r>
    </w:p>
    <w:p w:rsidR="00000000" w:rsidRDefault="00736212">
      <w:pPr>
        <w:pStyle w:val="a3"/>
        <w:ind w:firstLine="375"/>
        <w:jc w:val="both"/>
      </w:pPr>
      <w:r>
        <w:t>Перечень населенных пунктов и муниципальных образований, входящих в состав Соответствующей территории, утверждается Комиссией по предупреждению и ликвидации чрезвычайных ситуаций и обе</w:t>
      </w:r>
      <w:r>
        <w:t xml:space="preserve">спечению пожарной безопасности Нижегородской области. </w:t>
      </w:r>
    </w:p>
    <w:p w:rsidR="00000000" w:rsidRDefault="00736212">
      <w:pPr>
        <w:pStyle w:val="a3"/>
        <w:ind w:firstLine="375"/>
        <w:jc w:val="both"/>
      </w:pPr>
      <w:r>
        <w:t xml:space="preserve">10. Определить, что в соответствии с подпунктом "ж" пункта 4 Указа Президента РФ № 239 на Соответствующей территории Указ Президента РФ № 239 не распространяется на следующие организации: </w:t>
      </w:r>
    </w:p>
    <w:p w:rsidR="00000000" w:rsidRDefault="00736212">
      <w:pPr>
        <w:pStyle w:val="a3"/>
        <w:ind w:firstLine="375"/>
        <w:jc w:val="both"/>
      </w:pPr>
      <w:r>
        <w:t>10.1. Органи</w:t>
      </w:r>
      <w:r>
        <w:t>зации, включенные в перечни системообразующих предприятий, утвержденные на федеральном уровне и на уровне Нижегородской области, за исключением организаций, указанных в пункте 3.2 настоящего Указа (далее - Системобразующие организации), организации, оказыв</w:t>
      </w:r>
      <w:r>
        <w:t>ающие существенное влияние на занятость населения и социальную стабильность в Нижегородской области (далее - Региональные организации), а также предприятия и организации, находящиеся с ними в кооперации и обеспечивающие поставку им комплектующих, а также о</w:t>
      </w:r>
      <w:r>
        <w:t xml:space="preserve">беспечивающие их работу, в том числе сбыт их продукции, как напрямую, так и через иных лиц (далее - Контрагенты), в соответствии с хозяйственными договорами между Системообразующими </w:t>
      </w:r>
      <w:r>
        <w:lastRenderedPageBreak/>
        <w:t>организациями и их Контрагентами, а также между Контрагентами.</w:t>
      </w:r>
    </w:p>
    <w:p w:rsidR="00000000" w:rsidRDefault="00736212">
      <w:pPr>
        <w:pStyle w:val="a3"/>
        <w:ind w:firstLine="375"/>
        <w:jc w:val="both"/>
      </w:pPr>
      <w:r>
        <w:t>10.2. Орган</w:t>
      </w:r>
      <w:r>
        <w:t>изации, осуществляющие деятельность в сфере:</w:t>
      </w:r>
    </w:p>
    <w:p w:rsidR="00000000" w:rsidRDefault="00736212">
      <w:pPr>
        <w:pStyle w:val="a3"/>
        <w:ind w:firstLine="375"/>
        <w:jc w:val="both"/>
      </w:pPr>
      <w:r>
        <w:t>сельского хозяйства, лесного хозяйства, рыбоводства;</w:t>
      </w:r>
    </w:p>
    <w:p w:rsidR="00000000" w:rsidRDefault="00736212">
      <w:pPr>
        <w:pStyle w:val="a3"/>
        <w:ind w:firstLine="375"/>
        <w:jc w:val="both"/>
      </w:pPr>
      <w:r>
        <w:t>добычи полезных ископаемых;</w:t>
      </w:r>
    </w:p>
    <w:p w:rsidR="00000000" w:rsidRDefault="00736212">
      <w:pPr>
        <w:pStyle w:val="a3"/>
        <w:ind w:firstLine="375"/>
        <w:jc w:val="both"/>
      </w:pPr>
      <w:r>
        <w:t>строительства зданий и сооружений;</w:t>
      </w:r>
    </w:p>
    <w:p w:rsidR="00000000" w:rsidRDefault="00736212">
      <w:pPr>
        <w:pStyle w:val="a3"/>
        <w:ind w:firstLine="375"/>
        <w:jc w:val="both"/>
      </w:pPr>
      <w:r>
        <w:t>дорожного хозяйства, транспорта и пассажирских перевозок;</w:t>
      </w:r>
    </w:p>
    <w:p w:rsidR="00000000" w:rsidRDefault="00736212">
      <w:pPr>
        <w:pStyle w:val="a3"/>
        <w:ind w:firstLine="375"/>
        <w:jc w:val="both"/>
      </w:pPr>
      <w:r>
        <w:t>организации, задействованные в исполн</w:t>
      </w:r>
      <w:r>
        <w:t>ении муниципального заказа в рамках реализации национальных проектов;</w:t>
      </w:r>
    </w:p>
    <w:p w:rsidR="00000000" w:rsidRDefault="00736212">
      <w:pPr>
        <w:pStyle w:val="a3"/>
        <w:ind w:firstLine="375"/>
        <w:jc w:val="both"/>
      </w:pPr>
      <w:r>
        <w:t>ремонта автотранспортных средств;</w:t>
      </w:r>
    </w:p>
    <w:p w:rsidR="00000000" w:rsidRDefault="00736212">
      <w:pPr>
        <w:pStyle w:val="a3"/>
        <w:ind w:firstLine="375"/>
        <w:jc w:val="both"/>
      </w:pPr>
      <w:r>
        <w:t>ремонта и обслуживания медицинского оборудования;</w:t>
      </w:r>
    </w:p>
    <w:p w:rsidR="00000000" w:rsidRDefault="00736212">
      <w:pPr>
        <w:pStyle w:val="a3"/>
        <w:ind w:firstLine="375"/>
        <w:jc w:val="both"/>
      </w:pPr>
      <w:r>
        <w:t>транспортировки и хранения грузов (товаров);</w:t>
      </w:r>
    </w:p>
    <w:p w:rsidR="00000000" w:rsidRDefault="00736212">
      <w:pPr>
        <w:pStyle w:val="a3"/>
        <w:ind w:firstLine="375"/>
        <w:jc w:val="both"/>
      </w:pPr>
      <w:r>
        <w:t>обслуживания информационных систем, компьютерного оборудо</w:t>
      </w:r>
      <w:r>
        <w:t>вания и оргтехники, обслуживания и развития сетей связи;</w:t>
      </w:r>
    </w:p>
    <w:p w:rsidR="00000000" w:rsidRDefault="00736212">
      <w:pPr>
        <w:pStyle w:val="a3"/>
        <w:ind w:firstLine="375"/>
        <w:jc w:val="both"/>
      </w:pPr>
      <w:r>
        <w:t>обслуживания зданий и территорий;</w:t>
      </w:r>
    </w:p>
    <w:p w:rsidR="00000000" w:rsidRDefault="00736212">
      <w:pPr>
        <w:pStyle w:val="a3"/>
        <w:ind w:firstLine="375"/>
        <w:jc w:val="both"/>
      </w:pPr>
      <w:r>
        <w:t>народно-художественных промыслов;</w:t>
      </w:r>
    </w:p>
    <w:p w:rsidR="00000000" w:rsidRDefault="00736212">
      <w:pPr>
        <w:pStyle w:val="a3"/>
        <w:ind w:firstLine="375"/>
        <w:jc w:val="both"/>
      </w:pPr>
      <w:r>
        <w:t>ветеринарных услуг и содержания приютов для животных.</w:t>
      </w:r>
    </w:p>
    <w:p w:rsidR="00000000" w:rsidRDefault="00736212">
      <w:pPr>
        <w:pStyle w:val="a3"/>
        <w:ind w:firstLine="375"/>
        <w:jc w:val="both"/>
      </w:pPr>
      <w:r>
        <w:t>10.3. Производственные предприятия, осуществляющие деятельность на обособленн</w:t>
      </w:r>
      <w:r>
        <w:t>ой огороженной территории, при условии обеспечения возможности соблюдения работниками дистанции, предусмотренной пунктом 6.7. настоящего Указа.</w:t>
      </w:r>
    </w:p>
    <w:p w:rsidR="00000000" w:rsidRDefault="00736212">
      <w:pPr>
        <w:pStyle w:val="a3"/>
        <w:ind w:firstLine="375"/>
        <w:jc w:val="both"/>
      </w:pPr>
      <w:r>
        <w:t>10.4. Организации, задействованные в исполнении государственного заказа, государственного оборонного заказа.</w:t>
      </w:r>
    </w:p>
    <w:p w:rsidR="00000000" w:rsidRDefault="00736212">
      <w:pPr>
        <w:pStyle w:val="a3"/>
        <w:ind w:firstLine="375"/>
        <w:jc w:val="both"/>
      </w:pPr>
      <w:r>
        <w:t>10.5. Адвокаты, а также лица, обеспечивающие их деятельность.</w:t>
      </w:r>
    </w:p>
    <w:p w:rsidR="00000000" w:rsidRDefault="00736212">
      <w:pPr>
        <w:pStyle w:val="a3"/>
        <w:ind w:firstLine="375"/>
        <w:jc w:val="both"/>
      </w:pPr>
      <w:r>
        <w:t xml:space="preserve">10.6. Нотариусы, совершающие неотложные нотариальные действия, а также лица, обеспечивающие их деятельность. </w:t>
      </w:r>
    </w:p>
    <w:p w:rsidR="00000000" w:rsidRDefault="00736212">
      <w:pPr>
        <w:pStyle w:val="a3"/>
        <w:ind w:firstLine="375"/>
        <w:jc w:val="both"/>
      </w:pPr>
      <w:r>
        <w:t>10.7. Иные юридические лица, индивидуальные предприниматели, деятельность которых не</w:t>
      </w:r>
      <w:r>
        <w:t xml:space="preserve"> предполагает непосредственный контакт с физическими лицами или в случае осуществления перехода на дистанционный формат работы и/или дистанционное обслуживание, бесконтактную доставку. </w:t>
      </w:r>
    </w:p>
    <w:p w:rsidR="00000000" w:rsidRDefault="00736212">
      <w:pPr>
        <w:pStyle w:val="a3"/>
        <w:ind w:firstLine="375"/>
        <w:jc w:val="both"/>
      </w:pPr>
      <w:r>
        <w:t>10.8. Определить, что положения пункта 10 действуют с учетом пункта 6.</w:t>
      </w:r>
      <w:r>
        <w:t>9 настоящего Указа.</w:t>
      </w:r>
    </w:p>
    <w:p w:rsidR="00000000" w:rsidRDefault="00736212">
      <w:pPr>
        <w:pStyle w:val="a3"/>
        <w:ind w:firstLine="375"/>
        <w:jc w:val="both"/>
      </w:pPr>
      <w:r>
        <w:t>11. В соответствии с подпунктом "ж" пункта 4 Указа Президента РФ № 239 на территории Нижегородской области, за исключением Соответствующей территории, Указ Президента РФ № 239 не распространяется на организации, указанные в пункте 10, а</w:t>
      </w:r>
      <w:r>
        <w:t xml:space="preserve"> также: </w:t>
      </w:r>
    </w:p>
    <w:p w:rsidR="00000000" w:rsidRDefault="00736212">
      <w:pPr>
        <w:pStyle w:val="a3"/>
        <w:ind w:firstLine="375"/>
        <w:jc w:val="both"/>
      </w:pPr>
      <w:r>
        <w:t>дошкольные образовательные организации, по решению администрации муниципального района (городского округа), принятому по предложению оперативного штаба соответствующего муниципального образования;</w:t>
      </w:r>
    </w:p>
    <w:p w:rsidR="00000000" w:rsidRDefault="00736212">
      <w:pPr>
        <w:pStyle w:val="a3"/>
        <w:ind w:firstLine="375"/>
        <w:jc w:val="both"/>
      </w:pPr>
      <w:r>
        <w:t>проектные организации;</w:t>
      </w:r>
    </w:p>
    <w:p w:rsidR="00000000" w:rsidRDefault="00736212">
      <w:pPr>
        <w:pStyle w:val="a3"/>
        <w:ind w:firstLine="375"/>
        <w:jc w:val="both"/>
      </w:pPr>
      <w:r>
        <w:t>организации, осуществляющие</w:t>
      </w:r>
      <w:r>
        <w:t xml:space="preserve"> торговлю строительными, хозяйственными и бытовыми товарами, при условии обеспечения дистанции между посетителями в соответствии с пунктом 6.7 Указа;</w:t>
      </w:r>
    </w:p>
    <w:p w:rsidR="00000000" w:rsidRDefault="00736212">
      <w:pPr>
        <w:pStyle w:val="a3"/>
        <w:ind w:firstLine="375"/>
        <w:jc w:val="both"/>
      </w:pPr>
      <w:r>
        <w:lastRenderedPageBreak/>
        <w:t>прачечные, ателье по пошиву одежды, ремонт обуви при условии передачи результатов работы бесконтактным спо</w:t>
      </w:r>
      <w:r>
        <w:t>собом и с соблюдением дистанции, установленной пунктом 6.7. настоящего Указа;</w:t>
      </w:r>
    </w:p>
    <w:p w:rsidR="00000000" w:rsidRDefault="00736212">
      <w:pPr>
        <w:pStyle w:val="a3"/>
        <w:ind w:firstLine="375"/>
        <w:jc w:val="both"/>
      </w:pPr>
      <w:r>
        <w:t>многофункциональные центры предоставления государственных и муниципальных услуг на территории Нижегородской области (далее - МФЦ) в следующем режиме функционирования: прием и выд</w:t>
      </w:r>
      <w:r>
        <w:t>ача документов в помещениях МФЦ только по предварительной записи; дистанционное информирование и консультирование граждан;</w:t>
      </w:r>
    </w:p>
    <w:p w:rsidR="00000000" w:rsidRDefault="00736212">
      <w:pPr>
        <w:pStyle w:val="a3"/>
        <w:ind w:firstLine="375"/>
        <w:jc w:val="both"/>
      </w:pPr>
      <w:r>
        <w:t>муниципальные предприятия, учреждения, организации, оказывающие населению санитарно-гигиенические услуги, по решению администрации му</w:t>
      </w:r>
      <w:r>
        <w:t>ниципального района (городского округа), принятому по предложению оперативного штаба соответствующего муниципального образования.</w:t>
      </w:r>
    </w:p>
    <w:p w:rsidR="00000000" w:rsidRDefault="00736212">
      <w:pPr>
        <w:pStyle w:val="a3"/>
        <w:ind w:firstLine="375"/>
        <w:jc w:val="both"/>
      </w:pPr>
      <w:r>
        <w:t>11.1. Определить, что положения пункта 11 действуют с учетом пункта 6.9 настоящего Указа.</w:t>
      </w:r>
    </w:p>
    <w:p w:rsidR="00000000" w:rsidRDefault="00736212">
      <w:pPr>
        <w:pStyle w:val="a3"/>
        <w:ind w:firstLine="375"/>
        <w:jc w:val="both"/>
      </w:pPr>
      <w:r>
        <w:t>12. Устанавливается следующий порядо</w:t>
      </w:r>
      <w:r>
        <w:t>к выдачи Подтверждений:</w:t>
      </w:r>
    </w:p>
    <w:p w:rsidR="00000000" w:rsidRDefault="00736212">
      <w:pPr>
        <w:pStyle w:val="a3"/>
        <w:ind w:firstLine="375"/>
        <w:jc w:val="both"/>
      </w:pPr>
      <w:r>
        <w:t>12.1. В отношении Системообразующих организаций, Региональных организаций и Контрагентов, организаций, задействованных в исполнении государственного заказа, государственного оборонного заказа, организаций в области дорожного хозяйст</w:t>
      </w:r>
      <w:r>
        <w:t>ва и транспорта, а также организаций, подведомственных органам исполнительной власти Нижегородской области, Подтверждение выдается органом исполнительной власти Нижегородской области, координирующим деятельность в соответствующей отрасли, в порядке, устано</w:t>
      </w:r>
      <w:r>
        <w:t xml:space="preserve">вленном пунктом 8.2 настоящего Указа, либо с использованием сервиса "Карта жителя Нижегородской области" (портал "nn-card.ru"), либо по форме, утвержденной настоящим Указом. </w:t>
      </w:r>
    </w:p>
    <w:p w:rsidR="00000000" w:rsidRDefault="00736212">
      <w:pPr>
        <w:pStyle w:val="a3"/>
        <w:ind w:firstLine="375"/>
        <w:jc w:val="both"/>
      </w:pPr>
      <w:r>
        <w:t>12.2. В отношении иных организаций Подтверждение выдается администрацией муниципа</w:t>
      </w:r>
      <w:r>
        <w:t>льного района (городского округа) муниципального образования, на территории которого осуществляется деятельность, в порядке установленном пунктом 8.2 настоящего Указа либо с использованием сервиса "Карта жителя Нижегородской области" (портал "nn-card.ru"),</w:t>
      </w:r>
      <w:r>
        <w:t xml:space="preserve"> либо по форме, утвержденной настоящим Указом. </w:t>
      </w:r>
    </w:p>
    <w:p w:rsidR="00000000" w:rsidRDefault="00736212">
      <w:pPr>
        <w:pStyle w:val="a3"/>
        <w:ind w:firstLine="375"/>
        <w:jc w:val="both"/>
      </w:pPr>
      <w:r>
        <w:t xml:space="preserve">12.3. Соответствующие органы, указанные в пунктах 12.1 и 12.2, могут отказать в выдаче Подтверждения в случае невозможности выполнения организациями требований настоящего Указа. </w:t>
      </w:r>
      <w:r>
        <w:t>Органы, указанные в пунктах 1</w:t>
      </w:r>
      <w:r>
        <w:t xml:space="preserve">2.1 и 12.2, принимают также решения об аннулировании Подтверждений в связи с введением в организациях режима карантина, а также в отношении иных организаций в связи с изменением санитарно-эпидемиологической обстановки и нарушении ими требований настоящего </w:t>
      </w:r>
      <w:r>
        <w:t xml:space="preserve">Указа. </w:t>
      </w:r>
    </w:p>
    <w:p w:rsidR="00000000" w:rsidRDefault="00736212">
      <w:pPr>
        <w:pStyle w:val="a3"/>
        <w:ind w:firstLine="375"/>
        <w:jc w:val="both"/>
      </w:pPr>
      <w:r>
        <w:t>Орган исполнительной власти Нижегородской области, координирующий деятельность в соответствующей отрасли, принимает также решения об аннулировании Подтверждений, выданных администрацией муниципального района (городского округа) муниципального образ</w:t>
      </w:r>
      <w:r>
        <w:t xml:space="preserve">ования по казанным выше </w:t>
      </w:r>
      <w:r>
        <w:lastRenderedPageBreak/>
        <w:t>основаниям. О принятом решении Органы уведомляют организации (в случае оформления Подтверждения посредством сервиса "Карта жителя Нижегородской области" (портал "nn-card.ru"), такое уведомление также делается посредством сервиса (по</w:t>
      </w:r>
      <w:r>
        <w:t>ртала)).</w:t>
      </w:r>
    </w:p>
    <w:p w:rsidR="00000000" w:rsidRDefault="00736212">
      <w:pPr>
        <w:pStyle w:val="a3"/>
        <w:ind w:firstLine="375"/>
        <w:jc w:val="both"/>
      </w:pPr>
      <w:r>
        <w:t>12.4. При рассмотрении вопроса о выдаче Подтверждения органы, указанные в пунктах 12.1 и 12.2, рассматривают списки работников, привлеченных для работы в недистанционном режиме в соответствии с положениями настоящего Указа, на предмет обоснованнос</w:t>
      </w:r>
      <w:r>
        <w:t>ти их формирования (отсутствия признаков необоснованного расширения списков).</w:t>
      </w:r>
    </w:p>
    <w:p w:rsidR="00000000" w:rsidRDefault="00736212">
      <w:pPr>
        <w:pStyle w:val="a3"/>
        <w:ind w:firstLine="375"/>
        <w:jc w:val="both"/>
      </w:pPr>
      <w:r>
        <w:t>13. Органы, указанные в пункте 12 настоящего Указа:</w:t>
      </w:r>
    </w:p>
    <w:p w:rsidR="00000000" w:rsidRDefault="00736212">
      <w:pPr>
        <w:pStyle w:val="a3"/>
        <w:ind w:firstLine="375"/>
        <w:jc w:val="both"/>
      </w:pPr>
      <w:r>
        <w:t xml:space="preserve">направляют списки работников, полученные в соответствии с пунктом 8.2, в управление делами Правительства и развития кадрового </w:t>
      </w:r>
      <w:r>
        <w:t>потенциала Нижегородской области;</w:t>
      </w:r>
    </w:p>
    <w:p w:rsidR="00000000" w:rsidRDefault="00736212">
      <w:pPr>
        <w:pStyle w:val="a3"/>
        <w:ind w:firstLine="375"/>
        <w:jc w:val="both"/>
      </w:pPr>
      <w:r>
        <w:t>осуществляют подготовку и рассылку информационных писем юридическим лицам, индивидуальным предпринимателям, разъясняющих порядок, установленный настоящим Указом;</w:t>
      </w:r>
    </w:p>
    <w:p w:rsidR="00000000" w:rsidRDefault="00736212">
      <w:pPr>
        <w:pStyle w:val="a3"/>
        <w:ind w:firstLine="375"/>
        <w:jc w:val="both"/>
      </w:pPr>
      <w:r>
        <w:t>определяют должностных лиц, ответственных за дачу разъяснени</w:t>
      </w:r>
      <w:r>
        <w:t xml:space="preserve">й по положениям настоящего Указа. </w:t>
      </w:r>
    </w:p>
    <w:p w:rsidR="00000000" w:rsidRDefault="00736212">
      <w:pPr>
        <w:pStyle w:val="a3"/>
        <w:ind w:firstLine="375"/>
        <w:jc w:val="both"/>
      </w:pPr>
      <w:r>
        <w:t xml:space="preserve">размещают на своих официальных сайтах информацию о необходимости получения Подтверждений в соответствии с настоящим Указом. </w:t>
      </w:r>
    </w:p>
    <w:p w:rsidR="00000000" w:rsidRDefault="00736212">
      <w:pPr>
        <w:pStyle w:val="a3"/>
        <w:ind w:firstLine="375"/>
        <w:jc w:val="both"/>
      </w:pPr>
      <w:r>
        <w:t>14.</w:t>
      </w:r>
      <w:r w:rsidR="00F777A3">
        <w:t xml:space="preserve"> </w:t>
      </w:r>
      <w:r>
        <w:t>Министерству здравоохранения Нижегородской области обеспечить:</w:t>
      </w:r>
    </w:p>
    <w:p w:rsidR="00000000" w:rsidRDefault="00736212">
      <w:pPr>
        <w:pStyle w:val="a3"/>
        <w:ind w:firstLine="375"/>
        <w:jc w:val="both"/>
      </w:pPr>
      <w:r>
        <w:t>14.1.</w:t>
      </w:r>
      <w:r w:rsidR="00F777A3">
        <w:t xml:space="preserve"> </w:t>
      </w:r>
      <w:r>
        <w:t>Соблюдение противоэпиде</w:t>
      </w:r>
      <w:r>
        <w:t>мического режима, исключающего риски инфицирования новой коронавирусной инфекцией (COVID-19), при оказании медицинской помощи, в обсерваторах, медицинских организациях для госпитализации больных COVID-2019, обучение персонала работе в средствах индивидуаль</w:t>
      </w:r>
      <w:r>
        <w:t>ной защиты и контроль за их использованием;</w:t>
      </w:r>
    </w:p>
    <w:p w:rsidR="00000000" w:rsidRDefault="00736212">
      <w:pPr>
        <w:pStyle w:val="a3"/>
        <w:ind w:firstLine="375"/>
        <w:jc w:val="both"/>
      </w:pPr>
      <w:r>
        <w:t>14.2. Обязательное проведение лабораторного обследования на наличие новой коронавирусной инфекции (COVID-2019) следующих категорий лиц:</w:t>
      </w:r>
    </w:p>
    <w:p w:rsidR="00000000" w:rsidRDefault="00736212">
      <w:pPr>
        <w:pStyle w:val="a3"/>
        <w:ind w:firstLine="375"/>
        <w:jc w:val="both"/>
      </w:pPr>
      <w:r>
        <w:t>вернувшихся в Нижегородскую область с территории иностранных государств с пр</w:t>
      </w:r>
      <w:r>
        <w:t>изнаками респираторных заболеваний;</w:t>
      </w:r>
    </w:p>
    <w:p w:rsidR="00000000" w:rsidRDefault="00736212">
      <w:pPr>
        <w:pStyle w:val="a3"/>
        <w:ind w:firstLine="375"/>
        <w:jc w:val="both"/>
      </w:pPr>
      <w:r>
        <w:t>контактировавших с больным новой коронавирусной инфекцией (COVID-2019);</w:t>
      </w:r>
    </w:p>
    <w:p w:rsidR="00000000" w:rsidRDefault="00736212">
      <w:pPr>
        <w:pStyle w:val="a3"/>
        <w:ind w:firstLine="375"/>
        <w:jc w:val="both"/>
      </w:pPr>
      <w:r>
        <w:t>с диагнозом "внебольничная пневмония";</w:t>
      </w:r>
    </w:p>
    <w:p w:rsidR="00000000" w:rsidRDefault="00736212">
      <w:pPr>
        <w:pStyle w:val="a3"/>
        <w:ind w:firstLine="375"/>
        <w:jc w:val="both"/>
      </w:pPr>
      <w:r>
        <w:t>старше 65 лет, обратившихся за медицинской помощью с симптомами респираторного заболевания.</w:t>
      </w:r>
    </w:p>
    <w:p w:rsidR="00000000" w:rsidRDefault="00736212">
      <w:pPr>
        <w:pStyle w:val="a3"/>
        <w:ind w:firstLine="375"/>
        <w:jc w:val="both"/>
      </w:pPr>
      <w:r>
        <w:t>15.</w:t>
      </w:r>
      <w:r w:rsidR="00F777A3">
        <w:t xml:space="preserve"> </w:t>
      </w:r>
      <w:r>
        <w:t>Заместителю Г</w:t>
      </w:r>
      <w:r>
        <w:t xml:space="preserve">убернатора Нижегородской области </w:t>
      </w:r>
      <w:r>
        <w:t>Мелик-Гусейнову Д.В.:</w:t>
      </w:r>
    </w:p>
    <w:p w:rsidR="00000000" w:rsidRDefault="00736212">
      <w:pPr>
        <w:pStyle w:val="a3"/>
        <w:ind w:firstLine="375"/>
        <w:jc w:val="both"/>
      </w:pPr>
      <w:r>
        <w:t>15.1. Перевести оперативный штаб по предупреждению распространения коронавирусной инфекции на территории Нижегородской области в круглосуточный режим работы до особого распоряжения.</w:t>
      </w:r>
    </w:p>
    <w:p w:rsidR="00000000" w:rsidRDefault="00736212">
      <w:pPr>
        <w:pStyle w:val="a3"/>
        <w:ind w:firstLine="375"/>
        <w:jc w:val="both"/>
      </w:pPr>
      <w:r>
        <w:t>15.2. Ежедневно пр</w:t>
      </w:r>
      <w:r>
        <w:t xml:space="preserve">едставлять Губернатору Нижегородской области доклад о ситуации с распространением в Нижегородской области новой коронавирусной </w:t>
      </w:r>
      <w:r>
        <w:lastRenderedPageBreak/>
        <w:t>инфекции (COVID-19), количестве заболевших, в том числе вновь выявленных случаях заражения инфекцией.</w:t>
      </w:r>
    </w:p>
    <w:p w:rsidR="00000000" w:rsidRDefault="00736212">
      <w:pPr>
        <w:pStyle w:val="a3"/>
        <w:ind w:firstLine="375"/>
        <w:jc w:val="both"/>
      </w:pPr>
      <w:r>
        <w:t>16. Установить, что работни</w:t>
      </w:r>
      <w:r>
        <w:t>кам медицинских организаций, волонтерам, сотрудникам Управления Федеральной службы по надзору в сфере защиты прав потребителей и благополучия человека по Нижегородской области, сотрудникам социальных служб, сотрудникам правоохранительных органов, зарегистр</w:t>
      </w:r>
      <w:r>
        <w:t>ированным в установленном порядке по месту жительства (пребывания) на территории Нижегородской области, участвующим в обеспечении режима повышенной готовности и проведении противоэпидемиологических мероприятий, задействованным в работе с лицами из групп ри</w:t>
      </w:r>
      <w:r>
        <w:t xml:space="preserve">ска заражения новой коронавирусной инфекцией (COVID-19), предоставляется право бесплатного проезда в общественном транспорте в установленном порядке. </w:t>
      </w:r>
    </w:p>
    <w:p w:rsidR="00000000" w:rsidRDefault="00736212">
      <w:pPr>
        <w:pStyle w:val="a3"/>
        <w:ind w:firstLine="375"/>
        <w:jc w:val="both"/>
      </w:pPr>
      <w:r>
        <w:t>17. Органам местного самоуправления Нижегородской области, министерству транспорта Нижегородской области,</w:t>
      </w:r>
      <w:r>
        <w:t xml:space="preserve"> министерству энергетики и ЖКХ Нижегородской области, транспортным предприятиям, предприятиям торговли обеспечить проведение дезинфекционных мероприятий на открытых пространствах населенных пунктов - остановочных площадках и павильонах для общественного тр</w:t>
      </w:r>
      <w:r>
        <w:t>анспорта, подземных и наземных переходах; наружных поверхностей общественных туалетов, торговых палаток и киосков; детских площадках; билетных, парковочных и банковских терминалов; тротуаров, скамеек, площадок у входа, наружных дверей, поручней, малых архи</w:t>
      </w:r>
      <w:r>
        <w:t xml:space="preserve">тектурных форм, урн вблизи и в местах массового скопления людей (аэропортов, вокзалов, торговых центров, рынков, городских парков и т.п.). </w:t>
      </w:r>
    </w:p>
    <w:p w:rsidR="00000000" w:rsidRDefault="00736212">
      <w:pPr>
        <w:pStyle w:val="a3"/>
        <w:ind w:firstLine="375"/>
        <w:jc w:val="both"/>
      </w:pPr>
      <w:r>
        <w:t>18. Прекратить работу общественного транспорта на межмуниципальных маршрутах между населенными пунктами, относящимис</w:t>
      </w:r>
      <w:r>
        <w:t>я к Соответствующей территории, и населенными пунктами, находящимися на иной территории Нижегородской области. При этом межмуниципальные маршруты между населенными пунктами, входящими в состав Соответствующей территории, продолжают функционировать без оста</w:t>
      </w:r>
      <w:r>
        <w:t>новок на иной территории Нижегородской области. Межмуниципальные маршруты между населенными пунктами, не входящими в состав Соответствующей территории, продолжают функционировать без остановок в населенных пунктах или муниципальных образованиях, входящих в</w:t>
      </w:r>
      <w:r>
        <w:t xml:space="preserve"> состав Соответствующей территории. </w:t>
      </w:r>
    </w:p>
    <w:p w:rsidR="00000000" w:rsidRDefault="00736212">
      <w:pPr>
        <w:pStyle w:val="a3"/>
        <w:ind w:firstLine="375"/>
        <w:jc w:val="both"/>
      </w:pPr>
      <w:r>
        <w:t xml:space="preserve">19. Министерству социальной политики Нижегородской области совместно с органами исполнительной власти и органами местного самоуправления Нижегородской области проработать вопрос об оказании мер социальной поддержки для </w:t>
      </w:r>
      <w:r>
        <w:t>социально незащищенных категорий граждан, пострадавших от распространения новой коронавирусной инфекции (COVID-19).</w:t>
      </w:r>
    </w:p>
    <w:p w:rsidR="00000000" w:rsidRDefault="00736212">
      <w:pPr>
        <w:pStyle w:val="a3"/>
        <w:ind w:firstLine="375"/>
        <w:jc w:val="both"/>
      </w:pPr>
      <w:r>
        <w:t>20. Министерству экономического развития и инвестиций Нижегородской области совместно с министерством промышленности, торговли и предпринима</w:t>
      </w:r>
      <w:r>
        <w:t xml:space="preserve">тельства Нижегородской области и иными органами </w:t>
      </w:r>
      <w:r>
        <w:lastRenderedPageBreak/>
        <w:t>исполнительной власти Нижегородской области разработать дополнительные меры по поддержке наиболее пострадавших от распространения новой коронавирусной инфекции (COVID-19) юридических лиц и индивидуальных пред</w:t>
      </w:r>
      <w:r>
        <w:t xml:space="preserve">принимателей, в том числе принятия мер в отношении их работников (сотрудников). </w:t>
      </w:r>
    </w:p>
    <w:p w:rsidR="00000000" w:rsidRDefault="00736212">
      <w:pPr>
        <w:pStyle w:val="a3"/>
        <w:ind w:firstLine="375"/>
        <w:jc w:val="both"/>
      </w:pPr>
      <w:r>
        <w:t>21. Органам местного самоуправления Нижегородской области, Министерству транспорта Нижегородской области, Министерству энергетики и ЖКХ Нижегородской области, транспортным пре</w:t>
      </w:r>
      <w:r>
        <w:t>дприятиям, предприятиям торговли обеспечить проведение дезинфекционных мероприятий на открытых пространствах населенных пунктов.</w:t>
      </w:r>
    </w:p>
    <w:p w:rsidR="00000000" w:rsidRDefault="00736212">
      <w:pPr>
        <w:pStyle w:val="a3"/>
        <w:ind w:firstLine="375"/>
        <w:jc w:val="both"/>
      </w:pPr>
      <w:r>
        <w:t>22. Министерству информационных технологий и связи Нижегородской области:</w:t>
      </w:r>
    </w:p>
    <w:p w:rsidR="00000000" w:rsidRDefault="00736212">
      <w:pPr>
        <w:pStyle w:val="a3"/>
        <w:ind w:firstLine="375"/>
        <w:jc w:val="both"/>
      </w:pPr>
      <w:r>
        <w:t>22.1. Принимать меры по совершенствованию системы кон</w:t>
      </w:r>
      <w:r>
        <w:t>троля за перемещением граждан вне места проживания (пребывания).</w:t>
      </w:r>
    </w:p>
    <w:p w:rsidR="00000000" w:rsidRDefault="00736212">
      <w:pPr>
        <w:pStyle w:val="a3"/>
        <w:ind w:firstLine="375"/>
        <w:jc w:val="both"/>
      </w:pPr>
      <w:r>
        <w:t>22.2. Обеспечить прием заявок на перемещение граждан вне места проживания (пребывания) с использованием системы обеспечения вызова экстренных оперативных служб по единому номеру 112 в Нижегор</w:t>
      </w:r>
      <w:r>
        <w:t xml:space="preserve">одской области. </w:t>
      </w:r>
    </w:p>
    <w:p w:rsidR="00000000" w:rsidRDefault="00736212">
      <w:pPr>
        <w:pStyle w:val="a3"/>
        <w:ind w:firstLine="375"/>
        <w:jc w:val="both"/>
      </w:pPr>
      <w:r>
        <w:t>22.3. Обеспечить функционирование сервиса "Карта жителя Нижегородской области" (портал "nn-card.ru").</w:t>
      </w:r>
    </w:p>
    <w:p w:rsidR="00000000" w:rsidRDefault="00736212">
      <w:pPr>
        <w:pStyle w:val="a3"/>
        <w:ind w:firstLine="375"/>
        <w:jc w:val="both"/>
      </w:pPr>
      <w:r>
        <w:t>22.4. Обеспечить регулярное обновление функционала мобильного приложения "Карта жителя Нижегородской области" в магазинах приложений Appl</w:t>
      </w:r>
      <w:r>
        <w:t>e Store и Google Play.</w:t>
      </w:r>
    </w:p>
    <w:p w:rsidR="00000000" w:rsidRDefault="00736212">
      <w:pPr>
        <w:pStyle w:val="a3"/>
        <w:ind w:firstLine="375"/>
        <w:jc w:val="both"/>
      </w:pPr>
      <w:r>
        <w:t>23.</w:t>
      </w:r>
      <w:r w:rsidR="00F777A3">
        <w:t xml:space="preserve"> </w:t>
      </w:r>
      <w:r>
        <w:t xml:space="preserve">Министерству транспорта и автомобильных дорог Нижегородской области, органам местного самоуправления муниципальных образований Нижегородской области при поступлении от Управления Федеральной службы по надзору в сфере защиты прав </w:t>
      </w:r>
      <w:r>
        <w:t>потребителей и благополучия человека по Нижегородской области официальной информации о невыполнении юридическим лицом, индивидуальным предпринимателем или хотя бы одним из участников договора простого товарищества, осуществляющим регулярные перевозки пасса</w:t>
      </w:r>
      <w:r>
        <w:t>жиров и багажа автомобильным транспортном и городским наземным электрическим транспортом предписания, связанного с предупреждением распространения новой коронавирусной инфекции (COVID-19), обеспечить незамедлительное принятие мер по приостановлению действи</w:t>
      </w:r>
      <w:r>
        <w:t xml:space="preserve">я выданного данному юридическому лицу, индивидуальному предпринимателю или уполномоченному участнику договора простого товарищества свидетельства об осуществлении перевозок по маршруту регулярных перевозок и карт маршрута регулярных перевозок. </w:t>
      </w:r>
    </w:p>
    <w:p w:rsidR="00000000" w:rsidRDefault="00736212">
      <w:pPr>
        <w:pStyle w:val="a3"/>
        <w:ind w:firstLine="375"/>
        <w:jc w:val="both"/>
      </w:pPr>
      <w:r>
        <w:t>24. Предлож</w:t>
      </w:r>
      <w:r>
        <w:t xml:space="preserve">ить Главному управлению Министерства внутренних дел Российской Федерации по Нижегородской области совместно с правоохранительными органами, органами исполнительной власти Нижегородской области осуществлять контроль за соблюдением ограничений, </w:t>
      </w:r>
      <w:r>
        <w:lastRenderedPageBreak/>
        <w:t>установленных</w:t>
      </w:r>
      <w:r>
        <w:t xml:space="preserve"> настоящим Указом, в целях обеспечения санитарно-эпидемиологического благополучия жителей Нижегородской области.</w:t>
      </w:r>
    </w:p>
    <w:p w:rsidR="00000000" w:rsidRDefault="00736212">
      <w:pPr>
        <w:pStyle w:val="a3"/>
        <w:ind w:firstLine="375"/>
        <w:jc w:val="both"/>
      </w:pPr>
      <w:r>
        <w:t>25. Предложить Главному управлению Министерства внутренних дел Российской Федерации по Нижегородской области оперативно выявлять и привлекать к</w:t>
      </w:r>
      <w:r>
        <w:t xml:space="preserve"> ответственности лиц, осуществляющих распространение в средствах массовой информации, а также в информационно-телекоммуникационных сетях заведомо недостоверной информации, связанной с распространением новой коронавирусной инфекции (COVID-19), под видом дос</w:t>
      </w:r>
      <w:r>
        <w:t xml:space="preserve">товерных сообщений. </w:t>
      </w:r>
    </w:p>
    <w:p w:rsidR="00000000" w:rsidRDefault="00736212">
      <w:pPr>
        <w:pStyle w:val="a3"/>
        <w:ind w:firstLine="375"/>
        <w:jc w:val="both"/>
      </w:pPr>
      <w:r>
        <w:t>26. Предложить Управлению Федеральной службы по надзору в сфере связи, информационных технологий и массовых коммуникаций по Приволжскому федеральному округу оперативно ограничивать доступ к ресурсам, содержащим заведомо недостоверную и</w:t>
      </w:r>
      <w:r>
        <w:t>нформацию, связанную с распространением новой коронавирусной инфекции (COVID-19), и вносить ссылки на данные ресурсы в Единый реестр доменных имен, указателей страниц сайтов в информационно-телекоммуникационной сети "Интернет" и сетевых адресов, позволяющи</w:t>
      </w:r>
      <w:r>
        <w:t xml:space="preserve">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запрещено. </w:t>
      </w:r>
    </w:p>
    <w:p w:rsidR="00000000" w:rsidRDefault="00736212">
      <w:pPr>
        <w:pStyle w:val="a3"/>
        <w:ind w:firstLine="375"/>
        <w:jc w:val="both"/>
      </w:pPr>
      <w:r>
        <w:t>27.</w:t>
      </w:r>
      <w:r w:rsidR="00F777A3">
        <w:t xml:space="preserve"> </w:t>
      </w:r>
      <w:bookmarkStart w:id="0" w:name="_GoBack"/>
      <w:bookmarkEnd w:id="0"/>
      <w:r>
        <w:t>Органам местного самоуправления Нижегородской области:</w:t>
      </w:r>
    </w:p>
    <w:p w:rsidR="00000000" w:rsidRDefault="00736212">
      <w:pPr>
        <w:pStyle w:val="a3"/>
        <w:ind w:firstLine="375"/>
        <w:jc w:val="both"/>
      </w:pPr>
      <w:r>
        <w:t>27.1. Создать оперативные штабы и ут</w:t>
      </w:r>
      <w:r>
        <w:t>вердить планы неотложных мероприятий по предупреждению распространения новой коронавирусной инфекции (COVID-19).</w:t>
      </w:r>
    </w:p>
    <w:p w:rsidR="00000000" w:rsidRDefault="00736212">
      <w:pPr>
        <w:pStyle w:val="a3"/>
        <w:ind w:firstLine="375"/>
        <w:jc w:val="both"/>
      </w:pPr>
      <w:r>
        <w:t>27.2.</w:t>
      </w:r>
      <w:r w:rsidR="00F777A3">
        <w:t xml:space="preserve"> </w:t>
      </w:r>
      <w:r>
        <w:t>Выдавать Подтверждения с использованием сервиса "Карта жителя Нижегородской области" (портал "nn-card.ru") либо по форме, утвержденной на</w:t>
      </w:r>
      <w:r>
        <w:t>стоящим Указом, на бланках органов местного самоуправления Нижегородской области с присвоением номера.</w:t>
      </w:r>
    </w:p>
    <w:p w:rsidR="00000000" w:rsidRDefault="00736212">
      <w:pPr>
        <w:pStyle w:val="a3"/>
        <w:ind w:firstLine="375"/>
        <w:jc w:val="both"/>
      </w:pPr>
      <w:r>
        <w:t>27.3.</w:t>
      </w:r>
      <w:r w:rsidR="00F777A3">
        <w:t xml:space="preserve"> </w:t>
      </w:r>
      <w:r>
        <w:t>По предложению оперативного штаба соответствующего муниципального образования, согласованному с комиссией по предупреждению и ликвидации чрезвычайн</w:t>
      </w:r>
      <w:r>
        <w:t xml:space="preserve">ых ситуаций и обеспечению пожарной безопасности Нижегородской области, принимать решения об установлении пунктов входного (выездного) контроля на территории муниципального образования (отдельного населенного пункта) во взаимодействии с правоохранительными </w:t>
      </w:r>
      <w:r>
        <w:t xml:space="preserve">органами. </w:t>
      </w:r>
    </w:p>
    <w:p w:rsidR="00000000" w:rsidRDefault="00736212">
      <w:pPr>
        <w:pStyle w:val="a3"/>
        <w:ind w:firstLine="375"/>
        <w:jc w:val="both"/>
      </w:pPr>
      <w:r>
        <w:t>28. Управлению информационной политики и взаимодействия со средствами массовой информации Нижегородской области довести до граждан информацию о порядке использования сервиса "Карта жителя Нижегородской области" (портал "nn-card.ru").</w:t>
      </w:r>
    </w:p>
    <w:p w:rsidR="00000000" w:rsidRDefault="00736212">
      <w:pPr>
        <w:pStyle w:val="a3"/>
        <w:ind w:firstLine="375"/>
        <w:jc w:val="both"/>
      </w:pPr>
      <w:r>
        <w:t>29. Комисси</w:t>
      </w:r>
      <w:r>
        <w:t xml:space="preserve">и по предупреждению и ликвидации чрезвычайных ситуаций и обеспечению пожарной безопасности Нижегородской области обеспечить координацию действий территориальных органов федеральных органов </w:t>
      </w:r>
      <w:r>
        <w:lastRenderedPageBreak/>
        <w:t>государственной власти Российской Федерации, органов государственно</w:t>
      </w:r>
      <w:r>
        <w:t>й власти Нижегородской области, органов местного самоуправления Нижегородской области, организаций и учреждений различных форм собственности</w:t>
      </w:r>
    </w:p>
    <w:p w:rsidR="00000000" w:rsidRDefault="00736212">
      <w:pPr>
        <w:pStyle w:val="a3"/>
        <w:ind w:firstLine="375"/>
        <w:jc w:val="both"/>
      </w:pPr>
      <w:r>
        <w:t>30.</w:t>
      </w:r>
      <w:r w:rsidR="00F777A3">
        <w:t xml:space="preserve"> </w:t>
      </w:r>
      <w:r>
        <w:t>Контроль за выполнением настоящего Указа оставляю за собой.</w:t>
      </w:r>
    </w:p>
    <w:p w:rsidR="00000000" w:rsidRDefault="00736212">
      <w:pPr>
        <w:pStyle w:val="a3"/>
        <w:ind w:firstLine="375"/>
        <w:jc w:val="both"/>
      </w:pPr>
      <w:r>
        <w:t>31. Настоящий Указ вступает в силу со дня его подпи</w:t>
      </w:r>
      <w:r>
        <w:t>сания и подлежит официальному опубликованию.".</w:t>
      </w:r>
    </w:p>
    <w:p w:rsidR="00000000" w:rsidRDefault="00736212">
      <w:pPr>
        <w:pStyle w:val="a3"/>
        <w:ind w:firstLine="375"/>
        <w:jc w:val="both"/>
      </w:pPr>
      <w:r>
        <w:t>2. В Подтверждении, утвержденном Указом, слова "Указом Президента Российской Федерации от 25 марта 2020 г. № 206 "Об объявлении в Российской Федерации нерабочих дней" заменить словами "Указом Президента Россий</w:t>
      </w:r>
      <w:r>
        <w:t xml:space="preserve">ской Федерации от 2 апреля 2020 г.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(COVID-19)". </w:t>
      </w:r>
    </w:p>
    <w:p w:rsidR="00000000" w:rsidRDefault="00736212">
      <w:pPr>
        <w:pStyle w:val="a3"/>
        <w:ind w:firstLine="375"/>
        <w:jc w:val="both"/>
      </w:pPr>
      <w:r>
        <w:t xml:space="preserve">3. В форме заявки, утвержденной </w:t>
      </w:r>
      <w:r>
        <w:t>Указом, слова "Указом Президента Российской Федерации от 25 марта 2020 г. № 206 "Об объявлении в Российской Федерации нерабочих дней" заменить словами "Указом Президента Российской Федерации от 2 апреля 2020 г. № 239 "О мерах по обеспечению санитарно-эпиде</w:t>
      </w:r>
      <w:r>
        <w:t xml:space="preserve">миологического благополучия населения на территории Российской Федерации в связи с распространением новой коронавирусной инфекции (COVID-19, дополнить предложением "Список сотрудников (работников) прилагается.". </w:t>
      </w:r>
    </w:p>
    <w:p w:rsidR="00000000" w:rsidRDefault="00736212">
      <w:pPr>
        <w:pStyle w:val="a3"/>
        <w:ind w:firstLine="375"/>
        <w:jc w:val="both"/>
      </w:pPr>
      <w:r>
        <w:t>4. Настоящий Указ вступает в силу со дня ег</w:t>
      </w:r>
      <w:r>
        <w:t>о подписания и подлежит официальному опубликованию.</w:t>
      </w:r>
    </w:p>
    <w:p w:rsidR="00000000" w:rsidRDefault="00736212">
      <w:pPr>
        <w:pStyle w:val="a3"/>
        <w:ind w:firstLine="375"/>
        <w:jc w:val="both"/>
      </w:pPr>
    </w:p>
    <w:p w:rsidR="00000000" w:rsidRDefault="00736212">
      <w:pPr>
        <w:pStyle w:val="a3"/>
        <w:ind w:firstLine="375"/>
        <w:jc w:val="both"/>
      </w:pPr>
    </w:p>
    <w:p w:rsidR="00000000" w:rsidRDefault="00736212">
      <w:pPr>
        <w:pStyle w:val="a3"/>
        <w:ind w:firstLine="375"/>
        <w:jc w:val="both"/>
      </w:pPr>
    </w:p>
    <w:p w:rsidR="00736212" w:rsidRDefault="00736212">
      <w:pPr>
        <w:pStyle w:val="a3"/>
      </w:pPr>
      <w:r>
        <w:t>Губернатор</w:t>
      </w:r>
      <w:r>
        <w:tab/>
        <w:t xml:space="preserve">                                               Г.С.Никитин </w:t>
      </w:r>
    </w:p>
    <w:sectPr w:rsidR="007362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A3"/>
    <w:rsid w:val="00736212"/>
    <w:rsid w:val="00F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Акишина Юлия Олеговна</cp:lastModifiedBy>
  <cp:revision>2</cp:revision>
  <dcterms:created xsi:type="dcterms:W3CDTF">2020-04-05T14:16:00Z</dcterms:created>
  <dcterms:modified xsi:type="dcterms:W3CDTF">2020-04-05T14:16:00Z</dcterms:modified>
</cp:coreProperties>
</file>